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79C" w:rsidRPr="00DC579C" w:rsidRDefault="00DC579C" w:rsidP="00DC579C">
      <w:pPr>
        <w:autoSpaceDE w:val="0"/>
        <w:autoSpaceDN w:val="0"/>
        <w:adjustRightInd w:val="0"/>
        <w:spacing w:after="0" w:line="240" w:lineRule="auto"/>
        <w:jc w:val="center"/>
        <w:rPr>
          <w:rFonts w:ascii="Times New Roman" w:hAnsi="Times New Roman" w:cs="Times New Roman"/>
          <w:b/>
          <w:bCs/>
        </w:rPr>
      </w:pPr>
      <w:r w:rsidRPr="00DC579C">
        <w:rPr>
          <w:rFonts w:ascii="Times New Roman" w:hAnsi="Times New Roman" w:cs="Times New Roman"/>
          <w:b/>
          <w:bCs/>
        </w:rPr>
        <w:t>HUBUNGAN POLA ASUH DENGAN STATUS GIZI BALITA DI WILAYAH</w:t>
      </w:r>
    </w:p>
    <w:p w:rsidR="00DC579C" w:rsidRPr="00DC579C" w:rsidRDefault="00DC579C" w:rsidP="00DC579C">
      <w:pPr>
        <w:autoSpaceDE w:val="0"/>
        <w:autoSpaceDN w:val="0"/>
        <w:adjustRightInd w:val="0"/>
        <w:spacing w:after="0" w:line="240" w:lineRule="auto"/>
        <w:jc w:val="center"/>
        <w:rPr>
          <w:rFonts w:ascii="Times New Roman" w:hAnsi="Times New Roman" w:cs="Times New Roman"/>
          <w:b/>
          <w:bCs/>
        </w:rPr>
      </w:pPr>
      <w:r w:rsidRPr="00DC579C">
        <w:rPr>
          <w:rFonts w:ascii="Times New Roman" w:hAnsi="Times New Roman" w:cs="Times New Roman"/>
          <w:b/>
          <w:bCs/>
        </w:rPr>
        <w:t>KERJA PUSKESMAS BATU ANAM KABUPATEN SIMALUNGUN 2018</w:t>
      </w:r>
    </w:p>
    <w:p w:rsidR="00DC579C" w:rsidRDefault="00DC579C" w:rsidP="00D12B13">
      <w:pPr>
        <w:pStyle w:val="HTMLPreformatted"/>
        <w:jc w:val="center"/>
        <w:rPr>
          <w:rFonts w:ascii="Times New Roman" w:hAnsi="Times New Roman" w:cs="Times New Roman"/>
          <w:b/>
          <w:i/>
          <w:color w:val="000000" w:themeColor="text1"/>
          <w:sz w:val="24"/>
          <w:szCs w:val="24"/>
        </w:rPr>
      </w:pPr>
    </w:p>
    <w:p w:rsidR="00420AF0" w:rsidRPr="001D5BA7" w:rsidRDefault="001D5BA7" w:rsidP="001D5BA7">
      <w:pPr>
        <w:autoSpaceDE w:val="0"/>
        <w:autoSpaceDN w:val="0"/>
        <w:adjustRightInd w:val="0"/>
        <w:spacing w:after="0" w:line="240" w:lineRule="auto"/>
        <w:jc w:val="center"/>
        <w:rPr>
          <w:rFonts w:ascii="Times New Roman" w:hAnsi="Times New Roman" w:cs="Times New Roman"/>
          <w:b/>
          <w:bCs/>
          <w:i/>
          <w:iCs/>
          <w:szCs w:val="24"/>
        </w:rPr>
      </w:pPr>
      <w:r w:rsidRPr="001D5BA7">
        <w:rPr>
          <w:rFonts w:ascii="Times New Roman" w:hAnsi="Times New Roman" w:cs="Times New Roman"/>
          <w:b/>
          <w:bCs/>
          <w:i/>
          <w:iCs/>
          <w:szCs w:val="24"/>
        </w:rPr>
        <w:t xml:space="preserve">The Relathionship Between Parenting With </w:t>
      </w:r>
      <w:r>
        <w:rPr>
          <w:rFonts w:ascii="Times New Roman" w:hAnsi="Times New Roman" w:cs="Times New Roman"/>
          <w:b/>
          <w:bCs/>
          <w:i/>
          <w:iCs/>
          <w:szCs w:val="24"/>
        </w:rPr>
        <w:t>t</w:t>
      </w:r>
      <w:r w:rsidRPr="001D5BA7">
        <w:rPr>
          <w:rFonts w:ascii="Times New Roman" w:hAnsi="Times New Roman" w:cs="Times New Roman"/>
          <w:b/>
          <w:bCs/>
          <w:i/>
          <w:iCs/>
          <w:szCs w:val="24"/>
        </w:rPr>
        <w:t xml:space="preserve">he NutritionalStatus </w:t>
      </w:r>
      <w:r>
        <w:rPr>
          <w:rFonts w:ascii="Times New Roman" w:hAnsi="Times New Roman" w:cs="Times New Roman"/>
          <w:b/>
          <w:bCs/>
          <w:i/>
          <w:iCs/>
          <w:szCs w:val="24"/>
        </w:rPr>
        <w:t>o</w:t>
      </w:r>
      <w:r w:rsidRPr="001D5BA7">
        <w:rPr>
          <w:rFonts w:ascii="Times New Roman" w:hAnsi="Times New Roman" w:cs="Times New Roman"/>
          <w:b/>
          <w:bCs/>
          <w:i/>
          <w:iCs/>
          <w:szCs w:val="24"/>
        </w:rPr>
        <w:t xml:space="preserve">f Children In </w:t>
      </w:r>
      <w:r>
        <w:rPr>
          <w:rFonts w:ascii="Times New Roman" w:hAnsi="Times New Roman" w:cs="Times New Roman"/>
          <w:b/>
          <w:bCs/>
          <w:i/>
          <w:iCs/>
          <w:szCs w:val="24"/>
        </w:rPr>
        <w:t>t</w:t>
      </w:r>
      <w:r w:rsidRPr="001D5BA7">
        <w:rPr>
          <w:rFonts w:ascii="Times New Roman" w:hAnsi="Times New Roman" w:cs="Times New Roman"/>
          <w:b/>
          <w:bCs/>
          <w:i/>
          <w:iCs/>
          <w:szCs w:val="24"/>
        </w:rPr>
        <w:t xml:space="preserve">he Working Area </w:t>
      </w:r>
      <w:r>
        <w:rPr>
          <w:rFonts w:ascii="Times New Roman" w:hAnsi="Times New Roman" w:cs="Times New Roman"/>
          <w:b/>
          <w:bCs/>
          <w:i/>
          <w:iCs/>
          <w:szCs w:val="24"/>
        </w:rPr>
        <w:t>o</w:t>
      </w:r>
      <w:r w:rsidRPr="001D5BA7">
        <w:rPr>
          <w:rFonts w:ascii="Times New Roman" w:hAnsi="Times New Roman" w:cs="Times New Roman"/>
          <w:b/>
          <w:bCs/>
          <w:i/>
          <w:iCs/>
          <w:szCs w:val="24"/>
        </w:rPr>
        <w:t xml:space="preserve">f </w:t>
      </w:r>
      <w:r>
        <w:rPr>
          <w:rFonts w:ascii="Times New Roman" w:hAnsi="Times New Roman" w:cs="Times New Roman"/>
          <w:b/>
          <w:bCs/>
          <w:i/>
          <w:iCs/>
          <w:szCs w:val="24"/>
        </w:rPr>
        <w:t>t</w:t>
      </w:r>
      <w:r w:rsidRPr="001D5BA7">
        <w:rPr>
          <w:rFonts w:ascii="Times New Roman" w:hAnsi="Times New Roman" w:cs="Times New Roman"/>
          <w:b/>
          <w:bCs/>
          <w:i/>
          <w:iCs/>
          <w:szCs w:val="24"/>
        </w:rPr>
        <w:t>he PuskesmasBatu Anam Kabupaten Simalungun 2018</w:t>
      </w:r>
    </w:p>
    <w:p w:rsidR="007A2C56" w:rsidRPr="00CA3FF2" w:rsidRDefault="007A2C56" w:rsidP="00CA3FF2">
      <w:pPr>
        <w:spacing w:after="0" w:line="240" w:lineRule="auto"/>
        <w:contextualSpacing/>
        <w:jc w:val="center"/>
        <w:rPr>
          <w:rFonts w:ascii="Times New Roman" w:hAnsi="Times New Roman" w:cs="Times New Roman"/>
          <w:b/>
          <w:lang w:val="en-US"/>
        </w:rPr>
      </w:pPr>
    </w:p>
    <w:p w:rsidR="00233F32" w:rsidRPr="002F7272" w:rsidRDefault="00DC579C" w:rsidP="00CA3FF2">
      <w:pPr>
        <w:spacing w:after="0" w:line="240" w:lineRule="auto"/>
        <w:jc w:val="center"/>
        <w:rPr>
          <w:rFonts w:ascii="Times New Roman" w:hAnsi="Times New Roman" w:cs="Times New Roman"/>
          <w:b/>
        </w:rPr>
      </w:pPr>
      <w:r>
        <w:rPr>
          <w:rFonts w:ascii="Times New Roman" w:hAnsi="Times New Roman" w:cs="Times New Roman"/>
          <w:b/>
          <w:szCs w:val="24"/>
        </w:rPr>
        <w:t>Sari Saraswati Purba</w:t>
      </w:r>
      <w:r w:rsidR="00136A7A" w:rsidRPr="002F7272">
        <w:rPr>
          <w:rFonts w:ascii="Times New Roman" w:hAnsi="Times New Roman" w:cs="Times New Roman"/>
          <w:b/>
          <w:bCs/>
          <w:vertAlign w:val="superscript"/>
        </w:rPr>
        <w:t>1</w:t>
      </w:r>
      <w:r w:rsidR="00136A7A" w:rsidRPr="002F7272">
        <w:rPr>
          <w:rFonts w:ascii="Times New Roman" w:hAnsi="Times New Roman" w:cs="Times New Roman"/>
          <w:b/>
          <w:bCs/>
        </w:rPr>
        <w:t xml:space="preserve">, </w:t>
      </w:r>
      <w:r w:rsidR="00CD252A">
        <w:rPr>
          <w:rFonts w:ascii="Times New Roman" w:hAnsi="Times New Roman" w:cs="Times New Roman"/>
          <w:b/>
          <w:bCs/>
        </w:rPr>
        <w:t>Evawany Yunita Aritonang</w:t>
      </w:r>
      <w:r w:rsidR="00136A7A" w:rsidRPr="002F7272">
        <w:rPr>
          <w:rFonts w:ascii="Times New Roman" w:hAnsi="Times New Roman" w:cs="Times New Roman"/>
          <w:b/>
          <w:vertAlign w:val="superscript"/>
        </w:rPr>
        <w:t>2</w:t>
      </w:r>
      <w:r w:rsidR="00136A7A" w:rsidRPr="002F7272">
        <w:rPr>
          <w:rFonts w:ascii="Times New Roman" w:hAnsi="Times New Roman" w:cs="Times New Roman"/>
          <w:b/>
        </w:rPr>
        <w:t xml:space="preserve">, </w:t>
      </w:r>
      <w:r w:rsidR="000F6545">
        <w:rPr>
          <w:rFonts w:ascii="Times New Roman" w:hAnsi="Times New Roman"/>
          <w:b/>
          <w:bCs/>
        </w:rPr>
        <w:t xml:space="preserve">Zuraidah </w:t>
      </w:r>
      <w:r w:rsidR="007403C4">
        <w:rPr>
          <w:rFonts w:ascii="Times New Roman" w:hAnsi="Times New Roman"/>
          <w:b/>
          <w:bCs/>
        </w:rPr>
        <w:t>Nasution</w:t>
      </w:r>
      <w:r w:rsidR="00136A7A" w:rsidRPr="002F7272">
        <w:rPr>
          <w:rFonts w:ascii="Times New Roman" w:hAnsi="Times New Roman" w:cs="Times New Roman"/>
          <w:b/>
          <w:vertAlign w:val="superscript"/>
        </w:rPr>
        <w:t>3</w:t>
      </w:r>
    </w:p>
    <w:p w:rsidR="00FB5C2C" w:rsidRPr="002F7272" w:rsidRDefault="00FB5C2C" w:rsidP="00CA3FF2">
      <w:pPr>
        <w:spacing w:after="0" w:line="240" w:lineRule="auto"/>
        <w:jc w:val="center"/>
        <w:rPr>
          <w:rFonts w:ascii="Times New Roman" w:hAnsi="Times New Roman" w:cs="Times New Roman"/>
          <w:b/>
          <w:lang w:val="en-US"/>
        </w:rPr>
      </w:pPr>
    </w:p>
    <w:p w:rsidR="007E5FDB" w:rsidRPr="00CA3FF2" w:rsidRDefault="00E803E2" w:rsidP="00CA3FF2">
      <w:pPr>
        <w:pStyle w:val="ListParagraph"/>
        <w:numPr>
          <w:ilvl w:val="0"/>
          <w:numId w:val="5"/>
        </w:numPr>
        <w:spacing w:after="0" w:line="240" w:lineRule="auto"/>
        <w:ind w:left="142" w:hanging="142"/>
        <w:jc w:val="center"/>
        <w:rPr>
          <w:rFonts w:ascii="Times New Roman" w:hAnsi="Times New Roman" w:cs="Times New Roman"/>
          <w:vertAlign w:val="superscript"/>
        </w:rPr>
      </w:pPr>
      <w:proofErr w:type="spellStart"/>
      <w:r w:rsidRPr="00CA3FF2">
        <w:rPr>
          <w:rFonts w:ascii="Times New Roman" w:hAnsi="Times New Roman" w:cs="Times New Roman"/>
          <w:bCs/>
          <w:lang w:val="en-US"/>
        </w:rPr>
        <w:t>Mahasiswa</w:t>
      </w:r>
      <w:r w:rsidR="00C119CD" w:rsidRPr="00CA3FF2">
        <w:rPr>
          <w:rFonts w:ascii="Times New Roman" w:hAnsi="Times New Roman" w:cs="Times New Roman"/>
          <w:bCs/>
          <w:lang w:val="en-US"/>
        </w:rPr>
        <w:t>S</w:t>
      </w:r>
      <w:proofErr w:type="spellEnd"/>
      <w:r w:rsidR="00F030A1" w:rsidRPr="00CA3FF2">
        <w:rPr>
          <w:rFonts w:ascii="Times New Roman" w:hAnsi="Times New Roman" w:cs="Times New Roman"/>
          <w:bCs/>
        </w:rPr>
        <w:t>2</w:t>
      </w:r>
      <w:r w:rsidR="002A0180">
        <w:rPr>
          <w:rFonts w:ascii="Times New Roman" w:hAnsi="Times New Roman" w:cs="Times New Roman"/>
          <w:bCs/>
        </w:rPr>
        <w:t xml:space="preserve"> Gizi</w:t>
      </w:r>
      <w:r w:rsidR="00D72E4C">
        <w:rPr>
          <w:rFonts w:ascii="Times New Roman" w:hAnsi="Times New Roman" w:cs="Times New Roman"/>
          <w:bCs/>
        </w:rPr>
        <w:t>-</w:t>
      </w:r>
      <w:r w:rsidR="002A0180">
        <w:rPr>
          <w:rFonts w:ascii="Times New Roman" w:hAnsi="Times New Roman" w:cs="Times New Roman"/>
          <w:bCs/>
        </w:rPr>
        <w:t>Kespro</w:t>
      </w:r>
      <w:r w:rsidR="00E1001E">
        <w:rPr>
          <w:rFonts w:ascii="Times New Roman" w:hAnsi="Times New Roman" w:cs="Times New Roman"/>
          <w:bCs/>
        </w:rPr>
        <w:t xml:space="preserve"> </w:t>
      </w:r>
      <w:r w:rsidR="00F030A1" w:rsidRPr="00CA3FF2">
        <w:rPr>
          <w:rFonts w:ascii="Times New Roman" w:hAnsi="Times New Roman" w:cs="Times New Roman"/>
          <w:bCs/>
        </w:rPr>
        <w:t xml:space="preserve">Fakultas </w:t>
      </w:r>
      <w:proofErr w:type="spellStart"/>
      <w:r w:rsidR="00C119CD" w:rsidRPr="00CA3FF2">
        <w:rPr>
          <w:rFonts w:ascii="Times New Roman" w:hAnsi="Times New Roman" w:cs="Times New Roman"/>
          <w:bCs/>
          <w:lang w:val="en-US"/>
        </w:rPr>
        <w:t>Kesehatan</w:t>
      </w:r>
      <w:proofErr w:type="spellEnd"/>
      <w:r w:rsidR="00C119CD" w:rsidRPr="00CA3FF2">
        <w:rPr>
          <w:rFonts w:ascii="Times New Roman" w:hAnsi="Times New Roman" w:cs="Times New Roman"/>
          <w:bCs/>
          <w:lang w:val="en-US"/>
        </w:rPr>
        <w:t xml:space="preserve"> </w:t>
      </w:r>
      <w:proofErr w:type="spellStart"/>
      <w:r w:rsidR="00C119CD" w:rsidRPr="00CA3FF2">
        <w:rPr>
          <w:rFonts w:ascii="Times New Roman" w:hAnsi="Times New Roman" w:cs="Times New Roman"/>
          <w:bCs/>
          <w:lang w:val="en-US"/>
        </w:rPr>
        <w:t>Masyarakat</w:t>
      </w:r>
      <w:proofErr w:type="spellEnd"/>
      <w:r w:rsidR="009779FE" w:rsidRPr="00CA3FF2">
        <w:rPr>
          <w:rFonts w:ascii="Times New Roman" w:hAnsi="Times New Roman" w:cs="Times New Roman"/>
          <w:bCs/>
          <w:lang w:val="en-US"/>
        </w:rPr>
        <w:t>,</w:t>
      </w:r>
      <w:r w:rsidR="001F6451" w:rsidRPr="00CA3FF2">
        <w:rPr>
          <w:rFonts w:ascii="Times New Roman" w:hAnsi="Times New Roman" w:cs="Times New Roman"/>
        </w:rPr>
        <w:t>Institut Kesehatan Helvetia</w:t>
      </w:r>
      <w:r w:rsidRPr="00CA3FF2">
        <w:rPr>
          <w:rFonts w:ascii="Times New Roman" w:hAnsi="Times New Roman" w:cs="Times New Roman"/>
          <w:lang w:val="en-US"/>
        </w:rPr>
        <w:t>, Indonesia</w:t>
      </w:r>
    </w:p>
    <w:p w:rsidR="003819E8" w:rsidRPr="00CA3FF2" w:rsidRDefault="00E674E6" w:rsidP="00CA3FF2">
      <w:pPr>
        <w:pStyle w:val="ListParagraph"/>
        <w:spacing w:after="0" w:line="240" w:lineRule="auto"/>
        <w:ind w:left="0"/>
        <w:jc w:val="center"/>
        <w:rPr>
          <w:rFonts w:ascii="Times New Roman" w:hAnsi="Times New Roman" w:cs="Times New Roman"/>
          <w:lang w:val="en-US"/>
        </w:rPr>
      </w:pPr>
      <w:r w:rsidRPr="00CA3FF2">
        <w:rPr>
          <w:rFonts w:ascii="Times New Roman" w:hAnsi="Times New Roman" w:cs="Times New Roman"/>
          <w:vertAlign w:val="superscript"/>
          <w:lang w:val="en-US"/>
        </w:rPr>
        <w:t>2</w:t>
      </w:r>
      <w:r w:rsidR="0003305B" w:rsidRPr="00CA3FF2">
        <w:rPr>
          <w:rFonts w:ascii="Times New Roman" w:hAnsi="Times New Roman" w:cs="Times New Roman"/>
          <w:lang w:val="en-US"/>
        </w:rPr>
        <w:t>Dosen</w:t>
      </w:r>
      <w:r w:rsidR="00E74F20" w:rsidRPr="00CA3FF2">
        <w:rPr>
          <w:rFonts w:ascii="Times New Roman" w:hAnsi="Times New Roman" w:cs="Times New Roman"/>
          <w:bCs/>
          <w:lang w:val="en-US"/>
        </w:rPr>
        <w:t>S</w:t>
      </w:r>
      <w:r w:rsidR="00F030A1" w:rsidRPr="00CA3FF2">
        <w:rPr>
          <w:rFonts w:ascii="Times New Roman" w:hAnsi="Times New Roman" w:cs="Times New Roman"/>
          <w:bCs/>
        </w:rPr>
        <w:t>2</w:t>
      </w:r>
      <w:r w:rsidR="00830542" w:rsidRPr="00CA3FF2">
        <w:rPr>
          <w:rFonts w:ascii="Times New Roman" w:hAnsi="Times New Roman" w:cs="Times New Roman"/>
          <w:bCs/>
        </w:rPr>
        <w:t>Fakultas</w:t>
      </w:r>
      <w:proofErr w:type="spellStart"/>
      <w:r w:rsidR="00E74F20" w:rsidRPr="00CA3FF2">
        <w:rPr>
          <w:rFonts w:ascii="Times New Roman" w:hAnsi="Times New Roman" w:cs="Times New Roman"/>
          <w:bCs/>
          <w:lang w:val="en-US"/>
        </w:rPr>
        <w:t>Kesehatan</w:t>
      </w:r>
      <w:proofErr w:type="spellEnd"/>
      <w:r w:rsidR="00E74F20" w:rsidRPr="00CA3FF2">
        <w:rPr>
          <w:rFonts w:ascii="Times New Roman" w:hAnsi="Times New Roman" w:cs="Times New Roman"/>
          <w:bCs/>
          <w:lang w:val="en-US"/>
        </w:rPr>
        <w:t xml:space="preserve"> </w:t>
      </w:r>
      <w:proofErr w:type="spellStart"/>
      <w:r w:rsidR="00E74F20" w:rsidRPr="00CA3FF2">
        <w:rPr>
          <w:rFonts w:ascii="Times New Roman" w:hAnsi="Times New Roman" w:cs="Times New Roman"/>
          <w:bCs/>
          <w:lang w:val="en-US"/>
        </w:rPr>
        <w:t>Masyarakat</w:t>
      </w:r>
      <w:proofErr w:type="spellEnd"/>
      <w:r w:rsidR="00332E3D" w:rsidRPr="00CA3FF2">
        <w:rPr>
          <w:rFonts w:ascii="Times New Roman" w:hAnsi="Times New Roman" w:cs="Times New Roman"/>
          <w:bCs/>
          <w:lang w:val="en-US"/>
        </w:rPr>
        <w:t>,</w:t>
      </w:r>
      <w:r w:rsidR="00332E3D" w:rsidRPr="00CA3FF2">
        <w:rPr>
          <w:rFonts w:ascii="Times New Roman" w:hAnsi="Times New Roman" w:cs="Times New Roman"/>
        </w:rPr>
        <w:t xml:space="preserve"> Institut Kesehatan Helvetia</w:t>
      </w:r>
      <w:r w:rsidRPr="00CA3FF2">
        <w:rPr>
          <w:rFonts w:ascii="Times New Roman" w:hAnsi="Times New Roman" w:cs="Times New Roman"/>
          <w:lang w:val="en-US"/>
        </w:rPr>
        <w:t>, Indonesia</w:t>
      </w:r>
    </w:p>
    <w:p w:rsidR="00264537" w:rsidRPr="00E1001E" w:rsidRDefault="00264537" w:rsidP="00CA3FF2">
      <w:pPr>
        <w:pStyle w:val="ListParagraph"/>
        <w:spacing w:after="0" w:line="240" w:lineRule="auto"/>
        <w:ind w:left="0"/>
        <w:jc w:val="center"/>
        <w:rPr>
          <w:rFonts w:ascii="Times New Roman" w:hAnsi="Times New Roman" w:cs="Times New Roman"/>
        </w:rPr>
      </w:pPr>
      <w:r w:rsidRPr="00CA3FF2">
        <w:rPr>
          <w:rFonts w:ascii="Times New Roman" w:hAnsi="Times New Roman" w:cs="Times New Roman"/>
          <w:vertAlign w:val="superscript"/>
          <w:lang w:val="en-US"/>
        </w:rPr>
        <w:t xml:space="preserve">3 </w:t>
      </w:r>
      <w:r w:rsidR="00E1001E">
        <w:rPr>
          <w:rFonts w:ascii="Times New Roman" w:hAnsi="Times New Roman" w:cs="Times New Roman"/>
        </w:rPr>
        <w:t>spurba76@gmail.com</w:t>
      </w:r>
    </w:p>
    <w:p w:rsidR="0020618B" w:rsidRDefault="0020618B" w:rsidP="00CA3FF2">
      <w:pPr>
        <w:pStyle w:val="ListParagraph"/>
        <w:spacing w:after="0" w:line="240" w:lineRule="auto"/>
        <w:ind w:left="0"/>
        <w:jc w:val="center"/>
        <w:rPr>
          <w:rFonts w:ascii="Times New Roman" w:hAnsi="Times New Roman" w:cs="Times New Roman"/>
        </w:rPr>
      </w:pPr>
    </w:p>
    <w:p w:rsidR="00270C0F" w:rsidRPr="00CA3FF2" w:rsidRDefault="00270C0F" w:rsidP="00270C0F">
      <w:pPr>
        <w:spacing w:after="0" w:line="240" w:lineRule="auto"/>
        <w:rPr>
          <w:rFonts w:ascii="Times New Roman" w:hAnsi="Times New Roman" w:cs="Times New Roman"/>
          <w:b/>
          <w:lang w:val="en-US"/>
        </w:rPr>
      </w:pPr>
    </w:p>
    <w:p w:rsidR="00270C0F" w:rsidRPr="00CA3FF2" w:rsidRDefault="00270C0F" w:rsidP="00270C0F">
      <w:pPr>
        <w:spacing w:after="0" w:line="240" w:lineRule="auto"/>
        <w:jc w:val="center"/>
        <w:rPr>
          <w:rFonts w:ascii="Times New Roman" w:hAnsi="Times New Roman" w:cs="Times New Roman"/>
          <w:b/>
          <w:lang w:val="en-US"/>
        </w:rPr>
      </w:pPr>
      <w:r w:rsidRPr="00CA3FF2">
        <w:rPr>
          <w:rFonts w:ascii="Times New Roman" w:hAnsi="Times New Roman" w:cs="Times New Roman"/>
          <w:b/>
          <w:i/>
        </w:rPr>
        <w:t>ABSTRACT</w:t>
      </w:r>
    </w:p>
    <w:p w:rsidR="00270C0F" w:rsidRDefault="00270C0F" w:rsidP="00270C0F">
      <w:pPr>
        <w:spacing w:after="0" w:line="240" w:lineRule="auto"/>
        <w:ind w:firstLine="720"/>
        <w:jc w:val="both"/>
        <w:rPr>
          <w:rFonts w:ascii="Times New Roman" w:hAnsi="Times New Roman" w:cs="Times New Roman"/>
          <w:i/>
          <w:iCs/>
        </w:rPr>
      </w:pPr>
      <w:r w:rsidRPr="00F5257E">
        <w:rPr>
          <w:rFonts w:ascii="Times New Roman" w:hAnsi="Times New Roman" w:cs="Times New Roman"/>
          <w:b/>
          <w:i/>
          <w:spacing w:val="-2"/>
          <w:lang w:val="en-US"/>
        </w:rPr>
        <w:t>Introduction</w:t>
      </w:r>
      <w:r w:rsidRPr="00F5257E">
        <w:rPr>
          <w:rFonts w:ascii="Times New Roman" w:hAnsi="Times New Roman" w:cs="Times New Roman"/>
          <w:i/>
          <w:spacing w:val="-2"/>
          <w:lang w:val="en-US"/>
        </w:rPr>
        <w:t xml:space="preserve">, </w:t>
      </w:r>
      <w:r w:rsidRPr="00F5257E">
        <w:rPr>
          <w:rFonts w:ascii="Times New Roman" w:hAnsi="Times New Roman" w:cs="Times New Roman"/>
          <w:i/>
          <w:iCs/>
        </w:rPr>
        <w:t>the number of children who has malnutritionand co-morbid desease is 73 children. Kabupaten Simalungun on 2013 had suffers ofmalnutrition 12,1% and underweight 8,2%. In 2017 case of malunutrition andunderweight has 13 children.</w:t>
      </w:r>
      <w:r w:rsidRPr="00F5257E">
        <w:rPr>
          <w:rFonts w:ascii="Times New Roman" w:hAnsi="Times New Roman" w:cs="Times New Roman"/>
          <w:b/>
          <w:i/>
          <w:color w:val="000000" w:themeColor="text1"/>
        </w:rPr>
        <w:t>Objective,</w:t>
      </w:r>
      <w:r w:rsidRPr="00F5257E">
        <w:rPr>
          <w:rFonts w:ascii="Times New Roman" w:hAnsi="Times New Roman" w:cs="Times New Roman"/>
          <w:i/>
          <w:color w:val="000000" w:themeColor="text1"/>
        </w:rPr>
        <w:t>the purpose of this study was to determine the relationship between parenting and nutritional status of children in the Work Area of Batu Anam Health Center, Simalungun Regency.</w:t>
      </w:r>
      <w:r w:rsidRPr="00F5257E">
        <w:rPr>
          <w:rFonts w:ascii="Times New Roman" w:hAnsi="Times New Roman" w:cs="Times New Roman"/>
          <w:b/>
          <w:i/>
          <w:spacing w:val="-2"/>
          <w:lang w:val="en-US"/>
        </w:rPr>
        <w:t>The method</w:t>
      </w:r>
      <w:r w:rsidRPr="00F5257E">
        <w:rPr>
          <w:rFonts w:ascii="Times New Roman" w:hAnsi="Times New Roman" w:cs="Times New Roman"/>
          <w:i/>
          <w:spacing w:val="-2"/>
          <w:lang w:val="en-US"/>
        </w:rPr>
        <w:t xml:space="preserve">, </w:t>
      </w:r>
      <w:r w:rsidRPr="00F5257E">
        <w:rPr>
          <w:rFonts w:ascii="Times New Roman" w:hAnsi="Times New Roman" w:cs="Times New Roman"/>
          <w:i/>
          <w:iCs/>
        </w:rPr>
        <w:t>the Method used in this study is analytical survey research using a crosssectional approach. Population is 1800 mothers and children under five. The sampleis 95 mothers and children under five. The objective of this study was to determinethe association care practices to nutritional status in children. This study was crosssectional on 95 mothers from 95 children whose age were 24-60 months old.</w:t>
      </w:r>
      <w:r w:rsidRPr="00F5257E">
        <w:rPr>
          <w:rFonts w:ascii="Times New Roman" w:hAnsi="Times New Roman" w:cs="Times New Roman"/>
          <w:b/>
          <w:i/>
          <w:spacing w:val="-2"/>
          <w:lang w:val="en-US"/>
        </w:rPr>
        <w:t>Results</w:t>
      </w:r>
      <w:r w:rsidRPr="00F5257E">
        <w:rPr>
          <w:rFonts w:ascii="Times New Roman" w:hAnsi="Times New Roman" w:cs="Times New Roman"/>
          <w:i/>
          <w:spacing w:val="-2"/>
          <w:lang w:val="en-US"/>
        </w:rPr>
        <w:t xml:space="preserve">, </w:t>
      </w:r>
      <w:r w:rsidRPr="00F5257E">
        <w:rPr>
          <w:rFonts w:ascii="Times New Roman" w:hAnsi="Times New Roman" w:cs="Times New Roman"/>
          <w:i/>
          <w:iCs/>
        </w:rPr>
        <w:t>there was significant association between care fornutrition( P=0,001) and there is no significant association care for health with childnutritional status (P=0,237) and there was no significant association between carefor self with child nutritional status (p=0,724). The study of multivariate show thatone variable with (OR=2.542) that moderate care for feeding.</w:t>
      </w:r>
      <w:r w:rsidRPr="00F5257E">
        <w:rPr>
          <w:rFonts w:ascii="Times New Roman" w:hAnsi="Times New Roman" w:cs="Times New Roman"/>
          <w:b/>
          <w:i/>
          <w:spacing w:val="-2"/>
          <w:lang w:val="en-US"/>
        </w:rPr>
        <w:t>Conclusion</w:t>
      </w:r>
      <w:r w:rsidRPr="00F5257E">
        <w:rPr>
          <w:rFonts w:ascii="Times New Roman" w:hAnsi="Times New Roman" w:cs="Times New Roman"/>
          <w:i/>
          <w:spacing w:val="-2"/>
          <w:lang w:val="en-US"/>
        </w:rPr>
        <w:t>,</w:t>
      </w:r>
      <w:r w:rsidRPr="00F5257E">
        <w:rPr>
          <w:rFonts w:ascii="Times New Roman" w:hAnsi="Times New Roman" w:cs="Times New Roman"/>
          <w:i/>
          <w:iCs/>
        </w:rPr>
        <w:t>the conclusion suggest the mothers have to pay attention with food intakeand child health care. Mothers should take their children regularly to public healthcenter.</w:t>
      </w:r>
    </w:p>
    <w:p w:rsidR="00270C0F" w:rsidRPr="00270C0F" w:rsidRDefault="00270C0F" w:rsidP="00270C0F">
      <w:pPr>
        <w:pStyle w:val="ListParagraph"/>
        <w:spacing w:after="0" w:line="240" w:lineRule="auto"/>
        <w:ind w:left="0"/>
        <w:rPr>
          <w:rFonts w:ascii="Times New Roman" w:hAnsi="Times New Roman"/>
          <w:b/>
          <w:i/>
          <w:iCs/>
          <w:sz w:val="24"/>
          <w:szCs w:val="24"/>
        </w:rPr>
      </w:pPr>
      <w:proofErr w:type="spellStart"/>
      <w:r w:rsidRPr="004454A6">
        <w:rPr>
          <w:rFonts w:ascii="Times New Roman" w:hAnsi="Times New Roman"/>
          <w:b/>
          <w:i/>
          <w:iCs/>
          <w:sz w:val="24"/>
          <w:szCs w:val="24"/>
          <w:lang w:val="en-US"/>
        </w:rPr>
        <w:t>Keywords</w:t>
      </w:r>
      <w:proofErr w:type="gramStart"/>
      <w:r w:rsidRPr="004454A6">
        <w:rPr>
          <w:rFonts w:ascii="Times New Roman" w:hAnsi="Times New Roman"/>
          <w:b/>
          <w:i/>
          <w:iCs/>
          <w:sz w:val="24"/>
          <w:szCs w:val="24"/>
          <w:lang w:val="en-US"/>
        </w:rPr>
        <w:t>:Care</w:t>
      </w:r>
      <w:proofErr w:type="spellEnd"/>
      <w:proofErr w:type="gramEnd"/>
      <w:r w:rsidRPr="004454A6">
        <w:rPr>
          <w:rFonts w:ascii="Times New Roman" w:hAnsi="Times New Roman"/>
          <w:b/>
          <w:i/>
          <w:iCs/>
          <w:sz w:val="24"/>
          <w:szCs w:val="24"/>
          <w:lang w:val="en-US"/>
        </w:rPr>
        <w:t xml:space="preserve"> </w:t>
      </w:r>
      <w:proofErr w:type="spellStart"/>
      <w:r w:rsidRPr="004454A6">
        <w:rPr>
          <w:rFonts w:ascii="Times New Roman" w:hAnsi="Times New Roman"/>
          <w:b/>
          <w:i/>
          <w:iCs/>
          <w:sz w:val="24"/>
          <w:szCs w:val="24"/>
          <w:lang w:val="en-US"/>
        </w:rPr>
        <w:t>practises</w:t>
      </w:r>
      <w:proofErr w:type="spellEnd"/>
      <w:r w:rsidRPr="004454A6">
        <w:rPr>
          <w:rFonts w:ascii="Times New Roman" w:hAnsi="Times New Roman"/>
          <w:b/>
          <w:i/>
          <w:iCs/>
          <w:sz w:val="24"/>
          <w:szCs w:val="24"/>
          <w:lang w:val="en-US"/>
        </w:rPr>
        <w:t>, Nutritional Status, Under Five</w:t>
      </w:r>
      <w:bookmarkStart w:id="0" w:name="_GoBack"/>
      <w:bookmarkEnd w:id="0"/>
    </w:p>
    <w:p w:rsidR="00270C0F" w:rsidRDefault="00270C0F" w:rsidP="00270C0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18"/>
        </w:rPr>
      </w:pPr>
    </w:p>
    <w:p w:rsidR="00270C0F" w:rsidRDefault="00270C0F" w:rsidP="00270C0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18"/>
        </w:rPr>
      </w:pPr>
    </w:p>
    <w:p w:rsidR="00270C0F" w:rsidRDefault="00270C0F" w:rsidP="00270C0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18"/>
        </w:rPr>
      </w:pPr>
    </w:p>
    <w:p w:rsidR="00270C0F" w:rsidRPr="00270C0F" w:rsidRDefault="00270C0F" w:rsidP="00CA3FF2">
      <w:pPr>
        <w:pStyle w:val="ListParagraph"/>
        <w:spacing w:after="0" w:line="240" w:lineRule="auto"/>
        <w:ind w:left="0"/>
        <w:jc w:val="center"/>
        <w:rPr>
          <w:rFonts w:ascii="Times New Roman" w:hAnsi="Times New Roman" w:cs="Times New Roman"/>
        </w:rPr>
      </w:pPr>
    </w:p>
    <w:p w:rsidR="0020618B" w:rsidRPr="00CA3FF2" w:rsidRDefault="0020618B" w:rsidP="00CA3FF2">
      <w:pPr>
        <w:pStyle w:val="ListParagraph"/>
        <w:spacing w:after="0" w:line="240" w:lineRule="auto"/>
        <w:ind w:left="0"/>
        <w:jc w:val="center"/>
        <w:rPr>
          <w:rFonts w:ascii="Times New Roman" w:hAnsi="Times New Roman" w:cs="Times New Roman"/>
          <w:b/>
          <w:lang w:val="en-US"/>
        </w:rPr>
      </w:pPr>
      <w:r w:rsidRPr="00CA3FF2">
        <w:rPr>
          <w:rFonts w:ascii="Times New Roman" w:hAnsi="Times New Roman" w:cs="Times New Roman"/>
          <w:b/>
        </w:rPr>
        <w:t>ABSTRAK</w:t>
      </w:r>
    </w:p>
    <w:p w:rsidR="00D5107C" w:rsidRPr="00623F91" w:rsidRDefault="0020618B" w:rsidP="00D5107C">
      <w:pPr>
        <w:autoSpaceDE w:val="0"/>
        <w:autoSpaceDN w:val="0"/>
        <w:adjustRightInd w:val="0"/>
        <w:spacing w:after="0" w:line="240" w:lineRule="auto"/>
        <w:ind w:firstLine="720"/>
        <w:jc w:val="both"/>
        <w:rPr>
          <w:rFonts w:ascii="Times New Roman" w:hAnsi="Times New Roman" w:cs="Times New Roman"/>
          <w:b/>
          <w:bCs/>
          <w:color w:val="000000"/>
          <w:sz w:val="20"/>
        </w:rPr>
      </w:pPr>
      <w:proofErr w:type="spellStart"/>
      <w:proofErr w:type="gramStart"/>
      <w:r w:rsidRPr="00D8041D">
        <w:rPr>
          <w:rFonts w:ascii="Times New Roman" w:hAnsi="Times New Roman" w:cs="Times New Roman"/>
          <w:b/>
          <w:lang w:val="en-US"/>
        </w:rPr>
        <w:t>Pendahuluan</w:t>
      </w:r>
      <w:proofErr w:type="spellEnd"/>
      <w:r w:rsidRPr="00D8041D">
        <w:rPr>
          <w:rFonts w:ascii="Times New Roman" w:hAnsi="Times New Roman" w:cs="Times New Roman"/>
          <w:b/>
          <w:lang w:val="en-US"/>
        </w:rPr>
        <w:t xml:space="preserve">, </w:t>
      </w:r>
      <w:r w:rsidR="006C5E7D">
        <w:rPr>
          <w:rFonts w:ascii="Times New Roman" w:hAnsi="Times New Roman" w:cs="Times New Roman"/>
        </w:rPr>
        <w:t>s</w:t>
      </w:r>
      <w:r w:rsidR="00233C95" w:rsidRPr="00233C95">
        <w:rPr>
          <w:rFonts w:ascii="Times New Roman" w:hAnsi="Times New Roman" w:cs="Times New Roman"/>
        </w:rPr>
        <w:t>tatus gizi balita diukur dengan indikator berat badan/tinggi badan dandiinterpretasikan berdasarkan klasifikasi status gizi WHO.</w:t>
      </w:r>
      <w:proofErr w:type="gramEnd"/>
      <w:r w:rsidR="00233C95" w:rsidRPr="00233C95">
        <w:rPr>
          <w:rFonts w:ascii="Times New Roman" w:hAnsi="Times New Roman" w:cs="Times New Roman"/>
        </w:rPr>
        <w:t xml:space="preserve"> Pada tahun 2013kabupaten simalungun memiliki 12.1% penderita gizi buruk dan 8,2% gizi kurang.</w:t>
      </w:r>
      <w:r w:rsidR="00233C95" w:rsidRPr="00612381">
        <w:rPr>
          <w:rFonts w:ascii="Times New Roman" w:hAnsi="Times New Roman" w:cs="Times New Roman"/>
          <w:szCs w:val="24"/>
        </w:rPr>
        <w:t>Pada tahun 2017 kasus gizi buruk dan gizi kurang sebanyak 13 anak.</w:t>
      </w:r>
      <w:r w:rsidR="002833D5" w:rsidRPr="0034629C">
        <w:rPr>
          <w:rFonts w:ascii="Times New Roman" w:hAnsi="Times New Roman" w:cs="Times New Roman"/>
          <w:b/>
          <w:color w:val="000000"/>
        </w:rPr>
        <w:t>Tujuan</w:t>
      </w:r>
      <w:r w:rsidR="00A56CBA">
        <w:rPr>
          <w:rFonts w:ascii="Times New Roman" w:hAnsi="Times New Roman" w:cs="Times New Roman"/>
          <w:b/>
          <w:color w:val="000000"/>
        </w:rPr>
        <w:t>,</w:t>
      </w:r>
      <w:r w:rsidR="0034629C">
        <w:rPr>
          <w:rFonts w:ascii="Times New Roman" w:hAnsi="Times New Roman" w:cs="Times New Roman"/>
          <w:color w:val="000000"/>
        </w:rPr>
        <w:t>t</w:t>
      </w:r>
      <w:r w:rsidR="009E3F09" w:rsidRPr="00D8041D">
        <w:rPr>
          <w:rFonts w:ascii="Times New Roman" w:hAnsi="Times New Roman" w:cs="Times New Roman"/>
          <w:color w:val="000000"/>
        </w:rPr>
        <w:t xml:space="preserve">ujuan penelitian ini adalah untuk </w:t>
      </w:r>
      <w:r w:rsidR="00296A91">
        <w:rPr>
          <w:rFonts w:ascii="Times New Roman" w:hAnsi="Times New Roman" w:cs="Times New Roman"/>
          <w:color w:val="000000"/>
        </w:rPr>
        <w:t xml:space="preserve">mengetahui </w:t>
      </w:r>
      <w:r w:rsidR="00296A91" w:rsidRPr="00296A91">
        <w:rPr>
          <w:rFonts w:ascii="Times New Roman" w:hAnsi="Times New Roman" w:cs="Times New Roman"/>
          <w:szCs w:val="24"/>
        </w:rPr>
        <w:t xml:space="preserve">hubungan pola asuh dengan status gizi balita di </w:t>
      </w:r>
      <w:r w:rsidR="00E2043A">
        <w:rPr>
          <w:rFonts w:ascii="Times New Roman" w:hAnsi="Times New Roman" w:cs="Times New Roman"/>
          <w:szCs w:val="24"/>
        </w:rPr>
        <w:t xml:space="preserve">Wilayah Kerja </w:t>
      </w:r>
      <w:r w:rsidR="00FC25FA" w:rsidRPr="00296A91">
        <w:rPr>
          <w:rFonts w:ascii="Times New Roman" w:hAnsi="Times New Roman" w:cs="Times New Roman"/>
          <w:szCs w:val="24"/>
        </w:rPr>
        <w:t xml:space="preserve">Puskesmas </w:t>
      </w:r>
      <w:r w:rsidR="004D3A9F">
        <w:rPr>
          <w:rFonts w:ascii="Times New Roman" w:hAnsi="Times New Roman" w:cs="Times New Roman"/>
          <w:szCs w:val="24"/>
        </w:rPr>
        <w:t xml:space="preserve">Batu </w:t>
      </w:r>
      <w:r w:rsidR="00B83194">
        <w:rPr>
          <w:rFonts w:ascii="Times New Roman" w:hAnsi="Times New Roman" w:cs="Times New Roman"/>
          <w:szCs w:val="24"/>
        </w:rPr>
        <w:t>A</w:t>
      </w:r>
      <w:r w:rsidR="004D3A9F">
        <w:rPr>
          <w:rFonts w:ascii="Times New Roman" w:hAnsi="Times New Roman" w:cs="Times New Roman"/>
          <w:szCs w:val="24"/>
        </w:rPr>
        <w:t>nam</w:t>
      </w:r>
      <w:r w:rsidR="00FC25FA" w:rsidRPr="00296A91">
        <w:rPr>
          <w:rFonts w:ascii="Times New Roman" w:hAnsi="Times New Roman" w:cs="Times New Roman"/>
          <w:szCs w:val="24"/>
        </w:rPr>
        <w:t>Kabupaten Simalungun</w:t>
      </w:r>
      <w:r w:rsidR="00FC25FA">
        <w:rPr>
          <w:rFonts w:ascii="Times New Roman" w:hAnsi="Times New Roman" w:cs="Times New Roman"/>
          <w:color w:val="000000" w:themeColor="text1"/>
        </w:rPr>
        <w:t xml:space="preserve">. </w:t>
      </w:r>
      <w:proofErr w:type="spellStart"/>
      <w:r w:rsidRPr="00D8041D">
        <w:rPr>
          <w:rFonts w:ascii="Times New Roman" w:eastAsia="TimesNewRoman" w:hAnsi="Times New Roman" w:cs="Times New Roman"/>
          <w:b/>
          <w:color w:val="000000" w:themeColor="text1"/>
          <w:lang w:val="en-US"/>
        </w:rPr>
        <w:t>Metode</w:t>
      </w:r>
      <w:proofErr w:type="spellEnd"/>
      <w:r w:rsidRPr="00D8041D">
        <w:rPr>
          <w:rFonts w:ascii="Times New Roman" w:eastAsia="TimesNewRoman" w:hAnsi="Times New Roman" w:cs="Times New Roman"/>
          <w:b/>
          <w:color w:val="000000" w:themeColor="text1"/>
          <w:lang w:val="en-US"/>
        </w:rPr>
        <w:t xml:space="preserve">, </w:t>
      </w:r>
      <w:r w:rsidR="00E07CAC">
        <w:rPr>
          <w:rFonts w:ascii="Times New Roman" w:hAnsi="Times New Roman" w:cs="Times New Roman"/>
        </w:rPr>
        <w:t>m</w:t>
      </w:r>
      <w:r w:rsidR="00BB4C42" w:rsidRPr="006002BB">
        <w:rPr>
          <w:rFonts w:ascii="Times New Roman" w:hAnsi="Times New Roman" w:cs="Times New Roman"/>
        </w:rPr>
        <w:t>etode yang digunakan pada penelitian ini adalah penelitian survei analitikdengan menggunakan pendekatan cross sectional. Jumlah populasi ibu dan anakbalita berjumlah 1800 balita dan sampel nya 95 ibu anak dan balita.</w:t>
      </w:r>
      <w:r w:rsidRPr="00D8041D">
        <w:rPr>
          <w:rFonts w:ascii="Times New Roman" w:eastAsia="Times New Roman" w:hAnsi="Times New Roman" w:cs="Times New Roman"/>
          <w:b/>
        </w:rPr>
        <w:t>Hasil</w:t>
      </w:r>
      <w:r w:rsidRPr="00215FCF">
        <w:rPr>
          <w:rFonts w:ascii="Times New Roman" w:eastAsia="Times New Roman" w:hAnsi="Times New Roman" w:cs="Times New Roman"/>
          <w:b/>
        </w:rPr>
        <w:t xml:space="preserve">, </w:t>
      </w:r>
      <w:r w:rsidR="00E07CAC" w:rsidRPr="0062388A">
        <w:rPr>
          <w:rFonts w:ascii="Times New Roman" w:hAnsi="Times New Roman" w:cs="Times New Roman"/>
          <w:szCs w:val="24"/>
        </w:rPr>
        <w:t xml:space="preserve">hasil penelitian menunjukkan bahwa </w:t>
      </w:r>
      <w:r w:rsidR="00C618CB">
        <w:rPr>
          <w:rFonts w:ascii="Times New Roman" w:hAnsi="Times New Roman" w:cs="Times New Roman"/>
          <w:szCs w:val="24"/>
        </w:rPr>
        <w:t>t</w:t>
      </w:r>
      <w:r w:rsidR="00E07CAC" w:rsidRPr="0062388A">
        <w:rPr>
          <w:rFonts w:ascii="Times New Roman" w:hAnsi="Times New Roman" w:cs="Times New Roman"/>
          <w:szCs w:val="24"/>
        </w:rPr>
        <w:t>erdapat hubungan yang signifikan antara pola asuhmakan (P= 0,001), terdapat hubungan yang tidak signifikan antara pola asuhkesehatan dengan status gizi (P=0,237) dan Pola asuh diri tidak terdapat adanyahubungan signifikan dengan status gizi (P=0,724). Hasil analisis multivariatdidapatkan terdapat satu variabel yang berpengaruh denga pola asuh makan yang baik(OR=2.542).</w:t>
      </w:r>
      <w:r w:rsidR="00336EBB">
        <w:rPr>
          <w:rFonts w:ascii="Times New Roman" w:hAnsi="Times New Roman" w:cs="Times New Roman"/>
          <w:b/>
          <w:bCs/>
          <w:color w:val="000000"/>
        </w:rPr>
        <w:t>Kesimpula</w:t>
      </w:r>
      <w:r w:rsidR="00134297">
        <w:rPr>
          <w:rFonts w:ascii="Times New Roman" w:hAnsi="Times New Roman" w:cs="Times New Roman"/>
          <w:b/>
          <w:bCs/>
          <w:color w:val="000000"/>
        </w:rPr>
        <w:t>n</w:t>
      </w:r>
      <w:r w:rsidR="00727FD5">
        <w:rPr>
          <w:rFonts w:ascii="Times New Roman" w:hAnsi="Times New Roman" w:cs="Times New Roman"/>
          <w:b/>
          <w:bCs/>
          <w:color w:val="000000"/>
        </w:rPr>
        <w:t>,</w:t>
      </w:r>
      <w:r w:rsidR="00D5107C" w:rsidRPr="00623F91">
        <w:rPr>
          <w:rFonts w:ascii="Times New Roman" w:hAnsi="Times New Roman" w:cs="Times New Roman"/>
          <w:szCs w:val="24"/>
        </w:rPr>
        <w:t>s</w:t>
      </w:r>
      <w:proofErr w:type="spellStart"/>
      <w:r w:rsidR="00BF2D56">
        <w:rPr>
          <w:rFonts w:ascii="Times New Roman" w:hAnsi="Times New Roman" w:cs="Times New Roman"/>
          <w:szCs w:val="24"/>
          <w:lang w:val="en-US"/>
        </w:rPr>
        <w:t>tatus</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gizi</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anak</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balita</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di</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pengaruhi</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oleh</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pola</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asuh</w:t>
      </w:r>
      <w:proofErr w:type="spellEnd"/>
      <w:r w:rsidR="00BF2D56">
        <w:rPr>
          <w:rFonts w:ascii="Times New Roman" w:hAnsi="Times New Roman" w:cs="Times New Roman"/>
          <w:szCs w:val="24"/>
          <w:lang w:val="en-US"/>
        </w:rPr>
        <w:t xml:space="preserve"> </w:t>
      </w:r>
      <w:proofErr w:type="spellStart"/>
      <w:r w:rsidR="00BF2D56">
        <w:rPr>
          <w:rFonts w:ascii="Times New Roman" w:hAnsi="Times New Roman" w:cs="Times New Roman"/>
          <w:szCs w:val="24"/>
          <w:lang w:val="en-US"/>
        </w:rPr>
        <w:t>makan</w:t>
      </w:r>
      <w:proofErr w:type="spellEnd"/>
      <w:r w:rsidR="00BF2D56" w:rsidRPr="00BF2D56">
        <w:rPr>
          <w:rFonts w:ascii="Times New Roman" w:hAnsi="Times New Roman" w:cs="Times New Roman"/>
          <w:b/>
          <w:szCs w:val="24"/>
          <w:lang w:val="en-US"/>
        </w:rPr>
        <w:t xml:space="preserve">. </w:t>
      </w:r>
      <w:proofErr w:type="gramStart"/>
      <w:r w:rsidR="00BF2D56" w:rsidRPr="00BF2D56">
        <w:rPr>
          <w:rFonts w:ascii="Times New Roman" w:hAnsi="Times New Roman" w:cs="Times New Roman"/>
          <w:b/>
          <w:szCs w:val="24"/>
          <w:lang w:val="en-US"/>
        </w:rPr>
        <w:t>Saran</w:t>
      </w:r>
      <w:r w:rsidR="00BF2D56">
        <w:rPr>
          <w:rFonts w:ascii="Times New Roman" w:hAnsi="Times New Roman" w:cs="Times New Roman"/>
          <w:szCs w:val="24"/>
          <w:lang w:val="en-US"/>
        </w:rPr>
        <w:t>, s</w:t>
      </w:r>
      <w:r w:rsidR="00D5107C" w:rsidRPr="00623F91">
        <w:rPr>
          <w:rFonts w:ascii="Times New Roman" w:hAnsi="Times New Roman" w:cs="Times New Roman"/>
          <w:szCs w:val="24"/>
        </w:rPr>
        <w:t>tudi ini menyarankan kepada ibu-ibu agar memperhatikanasupan makan serta perawatan kesehatan anak.</w:t>
      </w:r>
      <w:proofErr w:type="gramEnd"/>
      <w:r w:rsidR="00D5107C" w:rsidRPr="00623F91">
        <w:rPr>
          <w:rFonts w:ascii="Times New Roman" w:hAnsi="Times New Roman" w:cs="Times New Roman"/>
          <w:szCs w:val="24"/>
        </w:rPr>
        <w:t xml:space="preserve"> Ibu juga seharusnya membawa anaksecara rutin ke posyandu atau pelayanan kesehatan terdekat.</w:t>
      </w:r>
    </w:p>
    <w:p w:rsidR="00E1001E" w:rsidRPr="00CA3FF2" w:rsidRDefault="006E758D" w:rsidP="00E1001E">
      <w:pPr>
        <w:spacing w:after="0" w:line="240" w:lineRule="auto"/>
        <w:rPr>
          <w:rFonts w:ascii="Times New Roman" w:hAnsi="Times New Roman"/>
          <w:b/>
          <w:lang w:val="en-US"/>
        </w:rPr>
      </w:pPr>
      <w:r w:rsidRPr="00CA3FF2">
        <w:rPr>
          <w:rFonts w:ascii="Times New Roman" w:hAnsi="Times New Roman" w:cs="Times New Roman"/>
          <w:b/>
        </w:rPr>
        <w:t xml:space="preserve"> </w:t>
      </w:r>
      <w:proofErr w:type="spellStart"/>
      <w:r w:rsidR="00E1001E">
        <w:rPr>
          <w:rFonts w:ascii="Times New Roman" w:hAnsi="Times New Roman"/>
          <w:b/>
          <w:lang w:val="en-US"/>
        </w:rPr>
        <w:t>Kata</w:t>
      </w:r>
      <w:proofErr w:type="spellEnd"/>
      <w:r w:rsidR="00E1001E">
        <w:rPr>
          <w:rFonts w:ascii="Times New Roman" w:hAnsi="Times New Roman"/>
          <w:b/>
          <w:lang w:val="en-US"/>
        </w:rPr>
        <w:t xml:space="preserve"> </w:t>
      </w:r>
      <w:proofErr w:type="spellStart"/>
      <w:r w:rsidR="00E1001E">
        <w:rPr>
          <w:rFonts w:ascii="Times New Roman" w:hAnsi="Times New Roman"/>
          <w:b/>
          <w:lang w:val="en-US"/>
        </w:rPr>
        <w:t>Kunci</w:t>
      </w:r>
      <w:proofErr w:type="spellEnd"/>
      <w:r w:rsidR="00E1001E">
        <w:rPr>
          <w:rFonts w:ascii="Times New Roman" w:hAnsi="Times New Roman"/>
          <w:b/>
          <w:lang w:val="en-US"/>
        </w:rPr>
        <w:t xml:space="preserve"> :</w:t>
      </w:r>
      <w:proofErr w:type="spellStart"/>
      <w:r w:rsidR="00E1001E">
        <w:rPr>
          <w:rFonts w:ascii="Times New Roman" w:hAnsi="Times New Roman"/>
          <w:b/>
          <w:lang w:val="en-US"/>
        </w:rPr>
        <w:t>Pola</w:t>
      </w:r>
      <w:proofErr w:type="spellEnd"/>
      <w:r w:rsidR="00E1001E">
        <w:rPr>
          <w:rFonts w:ascii="Times New Roman" w:hAnsi="Times New Roman"/>
          <w:b/>
          <w:lang w:val="en-US"/>
        </w:rPr>
        <w:t xml:space="preserve"> </w:t>
      </w:r>
      <w:proofErr w:type="spellStart"/>
      <w:r w:rsidR="00E1001E">
        <w:rPr>
          <w:rFonts w:ascii="Times New Roman" w:hAnsi="Times New Roman"/>
          <w:b/>
          <w:lang w:val="en-US"/>
        </w:rPr>
        <w:t>asuh</w:t>
      </w:r>
      <w:proofErr w:type="spellEnd"/>
      <w:r w:rsidR="00E1001E">
        <w:rPr>
          <w:rFonts w:ascii="Times New Roman" w:hAnsi="Times New Roman"/>
          <w:b/>
          <w:lang w:val="en-US"/>
        </w:rPr>
        <w:t xml:space="preserve">, Status </w:t>
      </w:r>
      <w:proofErr w:type="spellStart"/>
      <w:r w:rsidR="00E1001E">
        <w:rPr>
          <w:rFonts w:ascii="Times New Roman" w:hAnsi="Times New Roman"/>
          <w:b/>
          <w:lang w:val="en-US"/>
        </w:rPr>
        <w:t>Gizi</w:t>
      </w:r>
      <w:proofErr w:type="spellEnd"/>
      <w:r w:rsidR="00E1001E">
        <w:rPr>
          <w:rFonts w:ascii="Times New Roman" w:hAnsi="Times New Roman"/>
          <w:b/>
          <w:lang w:val="en-US"/>
        </w:rPr>
        <w:t xml:space="preserve">, </w:t>
      </w:r>
      <w:proofErr w:type="spellStart"/>
      <w:r w:rsidR="00E1001E">
        <w:rPr>
          <w:rFonts w:ascii="Times New Roman" w:hAnsi="Times New Roman"/>
          <w:b/>
          <w:lang w:val="en-US"/>
        </w:rPr>
        <w:t>Balita</w:t>
      </w:r>
      <w:proofErr w:type="spellEnd"/>
    </w:p>
    <w:p w:rsidR="00EE57F6" w:rsidRPr="00E1001E" w:rsidRDefault="00E1001E" w:rsidP="00E1001E">
      <w:pPr>
        <w:spacing w:after="0" w:line="240" w:lineRule="auto"/>
        <w:ind w:firstLine="720"/>
        <w:jc w:val="both"/>
        <w:rPr>
          <w:rFonts w:ascii="Times New Roman" w:hAnsi="Times New Roman"/>
          <w:i/>
          <w:spacing w:val="-2"/>
        </w:rPr>
      </w:pPr>
      <w:r w:rsidRPr="00F5257E">
        <w:rPr>
          <w:rFonts w:ascii="Times New Roman" w:hAnsi="Times New Roman"/>
          <w:i/>
          <w:iCs/>
        </w:rPr>
        <w:t>.</w:t>
      </w:r>
    </w:p>
    <w:p w:rsidR="00E1001E" w:rsidRDefault="00E1001E" w:rsidP="002B2A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18"/>
        </w:rPr>
      </w:pPr>
    </w:p>
    <w:p w:rsidR="00E1001E" w:rsidRDefault="00E1001E" w:rsidP="002B2A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18"/>
        </w:rPr>
      </w:pPr>
    </w:p>
    <w:p w:rsidR="00E1001E" w:rsidRDefault="00E1001E" w:rsidP="002B2A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rPr>
      </w:pPr>
    </w:p>
    <w:p w:rsidR="00270C0F" w:rsidRPr="00270C0F" w:rsidRDefault="00270C0F" w:rsidP="002B2A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rPr>
        <w:sectPr w:rsidR="00270C0F" w:rsidRPr="00270C0F" w:rsidSect="00606244">
          <w:headerReference w:type="default" r:id="rId8"/>
          <w:footerReference w:type="default" r:id="rId9"/>
          <w:pgSz w:w="11906" w:h="16838" w:code="9"/>
          <w:pgMar w:top="1418" w:right="1418" w:bottom="1418" w:left="1418" w:header="709" w:footer="709" w:gutter="0"/>
          <w:cols w:space="708"/>
          <w:docGrid w:linePitch="360"/>
        </w:sectPr>
      </w:pPr>
    </w:p>
    <w:p w:rsidR="00173913" w:rsidRPr="00E1001E" w:rsidRDefault="004C1EFD" w:rsidP="00E1001E">
      <w:pPr>
        <w:spacing w:after="0" w:line="360" w:lineRule="auto"/>
        <w:jc w:val="center"/>
        <w:rPr>
          <w:rFonts w:ascii="Times New Roman" w:hAnsi="Times New Roman" w:cs="Times New Roman"/>
          <w:b/>
          <w:sz w:val="24"/>
          <w:szCs w:val="24"/>
        </w:rPr>
      </w:pPr>
      <w:r w:rsidRPr="00E1001E">
        <w:rPr>
          <w:rFonts w:ascii="Times New Roman" w:hAnsi="Times New Roman" w:cs="Times New Roman"/>
          <w:b/>
          <w:sz w:val="24"/>
          <w:szCs w:val="24"/>
        </w:rPr>
        <w:lastRenderedPageBreak/>
        <w:t>PENDAHULUAN</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Gizi merupakan salah satu faktor penting yang menentukan tingkat kesehatan dan kesejahteraan manusia. Gizi seseorang dikatakan baik apabila terdapat keseimbangan dan keserasian antara perkembangan fisik dan perkembangan mental orang tersebut. Tingkat status gizi optimal akan tercapai apabila kebutuhan zat gizi optimal terpenuhi. Status gizi merupakan salah satu indikator dalam menentukan derajat kesehatan anak. Status gizi yang baik dapat membantu proses pertumbuhan dan perkembangan anak untuk menggapai kematangan yang optimal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{"citationItems":[{"id":"ITEM-1","itemData":{"ISBN":"9792934936","author":[{"dropping-particle":"","family":"Nurlinda","given":"Andi","non-dropping-particle":"","parse-names":false,"suffix":""}],"id":"ITEM-1","issued":{"date-parts":[["0"]]},"publisher":"Penerbit Andi","title":"Gizi dalam Siklus Daur Kehidupan: Seri Baduta (Untuk Anak 1-2 Tahun)","type":"book"},"uris":["http://www.mendeley.com/documents/?uuid=4ad023d6-bdbf-4c38-a9ac-fe696e116545","http://www.mendeley.com/documents/?uuid=77816dcc-b138-4e84-9272-ca7a53a499f3"]}],"mendeley":{"formattedCitation":"(1)","plainTextFormattedCitation":"(1)","previouslyFormattedCitation":"(1)"},"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(1)</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Status gizi menggambarkan keadaan keseimbangan antara asupan makanan dan kebutuhan zat gizi yang dibutuhkan tubuh dan dapat di lihat melalui petumbuhan fisik, ukuran tubuh, dan antropometri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{"citationItems":[{"id":"ITEM-1","itemData":{"author":[{"dropping-particle":"","family":"Sari","given":"Intan","non-dropping-particle":"","parse-names":false,"suffix":""}],"id":"ITEM-1","issued":{"date-parts":[["2018"]]},"publisher":"University of Muhammadiyah Malang","title":"Peran International Labour Organization (ILO) Dalam Mempromosikan Kerja Layak Bagi PRT di Indonesia","type":"article"},"uris":["http://www.mendeley.com/documents/?uuid=50e3b682-e4ed-4986-b6aa-a33f466b7b49","http://www.mendeley.com/documents/?uuid=628af35c-859e-40cf-89c4-c6213187d52f"]}],"mendeley":{"formattedCitation":"(2)","plainTextFormattedCitation":"(2)","previouslyFormattedCitation":"(2)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Status gizi merupakan gambaran kelebihan atau kekurangan asupan makanan. Salah satu bentuk kekurangan gizi yaitu stunting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{"citationItems":[{"id":"ITEM-1","itemData":{"ISBN":"9792934936","author":[{"dropping-particle":"","family":"Nurlinda","given":"Andi","non-dropping-particle":"","parse-names":false,"suffix":""}],"id":"ITEM-1","issued":{"date-parts":[["0"]]},"publisher":"Penerbit Andi","title":"Gizi dalam Siklus Daur Kehidupan: Seri Baduta (Untuk Anak 1-2 Tahun)","type":"book"},"uris":["http://www.mendeley.com/documents/?uuid=77816dcc-b138-4e84-9272-ca7a53a499f3","http://www.mendeley.com/documents/?uuid=4ad023d6-bdbf-4c38-a9ac-fe696e116545"]}],"mendeley":{"formattedCitation":"(1)","plainTextFormattedCitation":"(1)","previouslyFormattedCitation":"(1)"},"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(1)</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Masa balita merupakan masa pertumbuhan dan perkembangan yang pesat,  pada masa ini otak balita telah siap menghadapi berbagai stimulant seperti belajar berjalan dan berbicara lebih lancar.  Masa balita juga disebut dengan masa emas sehingga perlunya perhatian pemenuhan gizi yang seimbang karena pada masa ini balita sangat rentan terhadap </w:t>
      </w:r>
      <w:r w:rsidRPr="00E1001E">
        <w:rPr>
          <w:rFonts w:ascii="Times New Roman" w:hAnsi="Times New Roman" w:cs="Times New Roman"/>
          <w:sz w:val="24"/>
          <w:szCs w:val="24"/>
        </w:rPr>
        <w:lastRenderedPageBreak/>
        <w:t xml:space="preserve">masalah gizi dan dapat berdampak pada kualitas hidupnya  di usia remaja, dewasa dan usia lanjut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{"citationItems":[{"id":"ITEM-1","itemData":{"author":[{"dropping-particle":"","family":"Sari","given":"Intan","non-dropping-particle":"","parse-names":false,"suffix":""}],"id":"ITEM-1","issued":{"date-parts":[["2018"]]},"publisher":"University of Muhammadiyah Malang","title":"Peran International Labour Organization (ILO) Dalam Mempromosikan Kerja Layak Bagi PRT di Indonesia","type":"article"},"uris":["http://www.mendeley.com/documents/?uuid=628af35c-859e-40cf-89c4-c6213187d52f","http://www.mendeley.com/documents/?uuid=50e3b682-e4ed-4986-b6aa-a33f466b7b49"]}],"mendeley":{"formattedCitation":"(2)","plainTextFormattedCitation":"(2)","previouslyFormattedCitation":"(2)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Proses tumbuh kembang  balita dapat berjalan  dengan optimal jika kebutuhan nutrisinya terpenuhi,  seorang anak  harus mendapatkan pemenuhan gizi sesuai kebutuhannya yaitu kebutuhan akan nutrisi yang seimbang, kebersihan fisik serta kebersihan lingkungan disekitarnya. Kebutuhan balita tersebut merupakan kebutuhan pokok yang saling terkait, oleh sebab itu kebutuhan tersebut harus terpenuhi untuk mencapai perkembangan dan pertumbuhan otak yang optimal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{"citationItems":[{"id":"ITEM-1","itemData":{"author":[{"dropping-particle":"","family":"Sari","given":"Intan","non-dropping-particle":"","parse-names":false,"suffix":""}],"id":"ITEM-1","issued":{"date-parts":[["2018"]]},"publisher":"University of Muhammadiyah Malang","title":"Peran International Labour Organization (ILO) Dalam Mempromosikan Kerja Layak Bagi PRT di Indonesia","type":"article"},"uris":["http://www.mendeley.com/documents/?uuid=628af35c-859e-40cf-89c4-c6213187d52f","http://www.mendeley.com/documents/?uuid=50e3b682-e4ed-4986-b6aa-a33f466b7b49"]}],"mendeley":{"formattedCitation":"(2)","plainTextFormattedCitation":"(2)","previouslyFormattedCitation":"(2)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tabs>
          <w:tab w:val="left" w:pos="2977"/>
        </w:tabs>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Penyebab langsung masalah gizi pada balita adalah ketidak sesuaian  antara jumlah gizi yang dikonsumsi dengan jumlah gizi yang diperlukan oleh tubuh  balita. Hal ini menyebabkan gizi tidak terpenuhi dan dapat menyebabkan berbagai macam gangguan seperti malnutrisi maupun obesitas pada balita.Selain itu penyakit infeksi juga menjadi penyebab langsung masalah gizi, infeksi dapat menyebabkan  anak tidak merasa lapar dan tidak  ingin makan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{"citationItems":[{"id":"ITEM-1","itemData":{"author":[{"dropping-particle":"","family":"Sari","given":"Intan","non-dropping-particle":"","parse-names":false,"suffix":""}],"id":"ITEM-1","issued":{"date-parts":[["2018"]]},"publisher":"University of Muhammadiyah Malang","title":"Peran International Labour Organization (ILO) Dalam Mempromosikan Kerja Layak Bagi PRT di Indonesia","type":"article"},"uris":["http://www.mendeley.com/documents/?uuid=628af35c-859e-40cf-89c4-c6213187d52f","http://www.mendeley.com/documents/?uuid=50e3b682-e4ed-4986-b6aa-a33f466b7b49"]}],"mendeley":{"formattedCitation":"(2)","plainTextFormattedCitation":"(2)","previouslyFormattedCitation":"(2)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2E4976" w:rsidRPr="00E1001E" w:rsidRDefault="008056DB" w:rsidP="00E1001E">
      <w:pPr>
        <w:tabs>
          <w:tab w:val="left" w:pos="2977"/>
        </w:tabs>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Berdasarkan data WHO bahwa secara global  jumlah kematian balita  telah berkurang dari setengah dalam periode antara 1990-2013, dari 84   kematian per 1000 kelahiran hidup (KH) menjadi 29 per 1000 KH. Penurunan terjadi terutama di Negara – Negara maju, namun di Negara- </w:t>
      </w:r>
      <w:r w:rsidRPr="00E1001E">
        <w:rPr>
          <w:rFonts w:ascii="Times New Roman" w:hAnsi="Times New Roman" w:cs="Times New Roman"/>
          <w:sz w:val="24"/>
          <w:szCs w:val="24"/>
        </w:rPr>
        <w:lastRenderedPageBreak/>
        <w:t xml:space="preserve">Negara tertinggal seperti Afrika dan di Negara- Negara Asia dan Amerika Latin angka kematianbalita terus bertambah yang disebabkan oleh berbagai hal, salah satunya tidak terpenuhnya kebutuhan gizi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{"citationItems":[{"id":"ITEM-1","itemData":{"author":[{"dropping-particle":"","family":"Sari","given":"Intan","non-dropping-particle":"","parse-names":false,"suffix":""}],"id":"ITEM-1","issued":{"date-parts":[["2018"]]},"publisher":"University of Muhammadiyah Malang","title":"Peran International Labour Organization (ILO) Dalam Mempromosikan Kerja Layak Bagi PRT di Indonesia","type":"article"},"uris":["http://www.mendeley.com/documents/?uuid=628af35c-859e-40cf-89c4-c6213187d52f","http://www.mendeley.com/documents/?uuid=50e3b682-e4ed-4986-b6aa-a33f466b7b49"]}],"mendeley":{"formattedCitation":"(2)","plainTextFormattedCitation":"(2)","previouslyFormattedCitation":"(2)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tabs>
          <w:tab w:val="left" w:pos="2977"/>
        </w:tabs>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Angka kematian bayi di Indonesia sebesar 32 per 1000 KH, masih lebih tinggi dibandingkan Negara – Negara Asia Tenggara lainnya seperti Malaysia yaitu 10/1000 KH, Brunei Darusalam yaity 7/1000 KH, dan Singapore yaitu 5/1000 KH. Sebagian besar penyebab kematian bayi dan balita di Indonesia adalah masalah yang terjadi pada bayi baru lahir/neonatal (umur 0-28 hari). Masalah nenonatal ini melputi asfiksia, BBLR dan infeksi. Diare dan peneumonia merupakan penyebab kematian berikutnya pada bayi dan balita dan penyakir lainnya serta di kontribusi oleh masalah kekurangan gizi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{"citationItems":[{"id":"ITEM-1","itemData":{"author":[{"dropping-particle":"","family":"Kesehatan","given":"Indonesia Kementerian","non-dropping-particle":"","parse-names":false,"suffix":""}],"id":"ITEM-1","issued":{"date-parts":[["2012"]]},"publisher":"Jakarta: Kementerian Kesehatan, 2012","title":"Surat Sekretariat Jenderal Kementerian Kesehatan Republik Indonesia nomor KU. 01.04/4/279/2012 tentang penyaluran gaji pegawai tidak tetap-[PERATURAN]","type":"article-journal"},"uris":["http://www.mendeley.com/documents/?uuid=ddb92f80-0556-41f9-b718-6bf7ddee696e","http://www.mendeley.com/documents/?uuid=c0a73be7-b8a4-4ee8-a25b-e5be23448cc4"]}],"mendeley":{"formattedCitation":"(3)","plainTextFormattedCitation":"(3)","previouslyFormattedCitation":"(3)"},"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(3)</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Menurut data </w:t>
      </w:r>
      <w:r w:rsidRPr="00E1001E">
        <w:rPr>
          <w:rFonts w:ascii="Times New Roman" w:hAnsi="Times New Roman" w:cs="Times New Roman"/>
          <w:sz w:val="24"/>
          <w:szCs w:val="24"/>
        </w:rPr>
        <w:tab/>
        <w:t xml:space="preserve">Riskedas pada tahun 2013, terdapar 19,6%  balita kekurangan gizi yang terdiri dari 5,7 % balita gizi buruk dan 13,9% berstatus gizi kurang. Sebesar 4,5% balita dengan gizi lebih. Jika dibandingkan dengan angka prevalensi nasional tahun 2007 (18.4%) dan tahun 2010 (17.9%) prevalensi kekurangan gizi pada balita tahun 2013 terlihat meningkat. Balita kekurangan gizi tahun 2010 terdiri dari 13 % balita berstatus gizi kurang dan 4.9% berstatus gizi buruk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{"citationItems":[{"id":"ITEM-1","itemData":{"author":[{"dropping-particle":"","family":"Penelitian","given":"Badan","non-dropping-particle":"","parse-names":false,"suffix":""},{"dropping-particle":"","family":"RI","given":"Pengembangan Kesehatan Kementrian Kesehatan","non-dropping-particle":"","parse-names":false,"suffix":""}],"container-title":"Jakarta. Kemenkes RI","id":"ITEM-1","issued":{"date-parts":[["2013"]]},"title":"Penyajian Pokok-Pokok Hasil Riset Kesehatan Dasar 2013","type":"article-journal"},"uris":["http://www.mendeley.com/documents/?uuid=5700c837-d03b-40dc-b416-d1ab42091c82","http://www.mendeley.com/documents/?uuid=260b25c6-39ea-425e-9d41-22cf97b3f00b"]}],"mendeley":{"formattedCitation":"(4)","plainTextFormattedCitation":"(4)","previouslyFormattedCitation":"(4)"},"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(4)</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lastRenderedPageBreak/>
        <w:tab/>
        <w:t xml:space="preserve">Diantara 33 propinsi di Indonesia, 19 propinsi memiliki prevalensi balita kekurangan gizi di atas angka prevalensi nasional yaitu sebesar antara 19.7% sampai dengan 33.3%. Berdasarkan MDGs 2015, terdapat tiga propinsi yang memiliki prevalensi balita kekurangan gizi sudah mencapai sasaran yaitu: 1) Bali (13.2%), DKI Jakarta (14%), Kepulauan Bangka Belitung (15.1%)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{"citationItems":[{"id":"ITEM-1","itemData":{"author":[{"dropping-particle":"","family":"Penelitian","given":"Badan","non-dropping-particle":"","parse-names":false,"suffix":""},{"dropping-particle":"","family":"RI","given":"Pengembangan Kesehatan Kementrian Kesehatan","non-dropping-particle":"","parse-names":false,"suffix":""}],"container-title":"Jakarta. Kemenkes RI","id":"ITEM-1","issued":{"date-parts":[["2013"]]},"title":"Penyajian Pokok-Pokok Hasil Riset Kesehatan Dasar 2013","type":"article-journal"},"uris":["http://www.mendeley.com/documents/?uuid=260b25c6-39ea-425e-9d41-22cf97b3f00b","http://www.mendeley.com/documents/?uuid=5700c837-d03b-40dc-b416-d1ab42091c82"]}],"mendeley":{"formattedCitation":"(4)","plainTextFormattedCitation":"(4)","previouslyFormattedCitation":"(4)"},"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(4)</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Pada Profil Kesehatan Sumatera Utara tahun 2013 balita dengan status gizi buruk di Sumatera Utara pada tahun 2013  sebesar 22.4% yang terdiri dari  8.3% gizi buruk dan 14.1% gizi kurang. Angka ini lebih tinggi 2.8% dengan angka prevalensi gizi berat nasional yaitu 19.6%. Jika di bandingkan angka provinsi tahun 2010 (21.3%) tidak ada penurunan yang signifikan. Dengan angka sebesar 22.4% prevalensi gizi kurang dan gizi buruk di Sumatera Utara termasuk tinggi dari kategori  WHO: 5-95 rendah, 10-19 % medium  dan tinggi &gt; 40%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{"citationItems":[{"id":"ITEM-1","itemData":{"ISSN":"2442-6725","author":[{"dropping-particle":"","family":"Nursal","given":"Dien Gusta Anggraini","non-dropping-particle":"","parse-names":false,"suffix":""},{"dropping-particle":"","family":"Tamela","given":"Pratiwi","non-dropping-particle":"","parse-names":false,"suffix":""},{"dropping-particle":"","family":"Fitrayeni","given":"Fitrayeni","non-dropping-particle":"","parse-names":false,"suffix":""}],"container-title":"Jurnal Kesehatan Masyarakat Andalas","id":"ITEM-1","issue":"1","issued":{"date-parts":[["2017"]]},"page":"38-44","title":"Faktor Risiko Kejadian Preeklampsia pada Ibu Hamil di Rsup Dr. M. Djamil Padang Tahun 2014","type":"article-journal","volume":"10"},"uris":["http://www.mendeley.com/documents/?uuid=fe75b115-34bc-4508-a690-7ac2751223fd","http://www.mendeley.com/documents/?uuid=304ea6ee-c03d-4087-bb1b-a4ab5794600c"]}],"mendeley":{"formattedCitation":"(5)","plainTextFormattedCitation":"(5)","previouslyFormattedCitation":"(5)"},"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(5)</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Hasil penelitian dari Amy Prahesti  dengan judul Hubungan Pola Asuh gizi dengan gangguan pertumbuhan </w:t>
      </w:r>
      <w:r w:rsidRPr="00E1001E">
        <w:rPr>
          <w:rFonts w:ascii="Times New Roman" w:hAnsi="Times New Roman" w:cs="Times New Roman"/>
          <w:i/>
          <w:sz w:val="24"/>
          <w:szCs w:val="24"/>
        </w:rPr>
        <w:t>(Growth Faltering)</w:t>
      </w:r>
      <w:r w:rsidRPr="00E1001E">
        <w:rPr>
          <w:rFonts w:ascii="Times New Roman" w:hAnsi="Times New Roman" w:cs="Times New Roman"/>
          <w:sz w:val="24"/>
          <w:szCs w:val="24"/>
        </w:rPr>
        <w:t xml:space="preserve"> pada anak 0 – 12 bulan di Kabupaten Semarang diketahui bahwa ada  hubungan amtara pola asuh gizi yang meliputi praktek pemberian makan dan minum: prelaktal terhadap gangguan pertumbuhan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{"citationItems":[{"id":"ITEM-1","itemData":{"author":[{"dropping-particle":"","family":"Prahesti","given":"Amy","non-dropping-particle":"","parse-names":false,"suffix":""}],"id":"ITEM-1","issued":{"date-parts":[["2001"]]},"publisher":"Diponegoro University","title":"Hubungan Pola Asuh Gizi dengan Gangguan Pertumbuhan (Growth Faltering) pada Anak Usia 0-12 Bulan (Studi di Kecamatan Sumowono Kabupaten Semarang)","type":"article"},"uris":["http://www.mendeley.com/documents/?uuid=929e0dad-87a0-440f-9d8a-395ee0490d6e","http://www.mendeley.com/documents/?uuid=d50b0c99-f51b-498c-aadc-85f91fa36ae2"]}],"mendeley":{"formattedCitation":"(6)","plainTextFormattedCitation":"(6)","previouslyFormattedCitation":"(6)"},"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(6)</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lastRenderedPageBreak/>
        <w:tab/>
        <w:t xml:space="preserve">Pola pengasuhan berkaitan dengan kemampuan keluarga untuk menyediakan waktunya, perhatian dan dukungan terhadap anak agar dapat tumbuh dan berkembang secara optimal baik fisik maupun mental sosial. Faktor tersebut sangat terkait dengan tingkat pendidikan pengetahuan dan keterampilan keluarga. Semakin tinggi tingkat ketahanan keluarga, maka semakin baik pola pengasuhan anak dan keluarga dan semakin banyak memanfaatkan pelayanan keshatan yang ada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{"citationItems":[{"id":"ITEM-1","itemData":{"author":[{"dropping-particle":"","family":"Prahesti","given":"Amy","non-dropping-particle":"","parse-names":false,"suffix":""}],"id":"ITEM-1","issued":{"date-parts":[["2001"]]},"publisher":"Diponegoro University","title":"Hubungan Pola Asuh Gizi dengan Gangguan Pertumbuhan (Growth Faltering) pada Anak Usia 0-12 Bulan (Studi di Kecamatan Sumowono Kabupaten Semarang)","type":"article"},"uris":["http://www.mendeley.com/documents/?uuid=d50b0c99-f51b-498c-aadc-85f91fa36ae2","http://www.mendeley.com/documents/?uuid=929e0dad-87a0-440f-9d8a-395ee0490d6e"]}],"mendeley":{"formattedCitation":"(6)","plainTextFormattedCitation":"(6)","previouslyFormattedCitation":"(6)"},"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(6)</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Hasil penelitian yang dilakukan oleh Kurniati dengan judul Hubungan Pola Asuh Gizi dengan perkembangan bayi usia 6-12 bulan di wilayah kerja puskesmas Pagar Agung Sumatera Selatan diketahui memiliki hubungan pemberian makanan/minumana prelaktal dengan perkembangan bayi, ada hubungan riwayat pemberian kolostrum terhadap perkembangan bayi, ada hubungan pola pemberian ASI dengan perkembangan bayi, ada hubungan pemberian MP ASI terhadap perkembangan bayi </w:t>
      </w:r>
      <w:r w:rsidR="00A662F2" w:rsidRPr="00E1001E">
        <w:rPr>
          <w:rFonts w:ascii="Times New Roman" w:hAnsi="Times New Roman" w:cs="Times New Roman"/>
          <w:sz w:val="24"/>
          <w:szCs w:val="24"/>
        </w:rPr>
        <w:fldChar w:fldCharType="begin" w:fldLock="1"/>
      </w:r>
      <w:r w:rsidRPr="00E1001E">
        <w:rPr>
          <w:rFonts w:ascii="Times New Roman" w:hAnsi="Times New Roman" w:cs="Times New Roman"/>
          <w:sz w:val="24"/>
          <w:szCs w:val="24"/>
        </w:rPr>
        <w:instrText>ADDIN CSL_CITATION {"citationItems":[{"id":"ITEM-1","itemData":{"author":[{"dropping-particle":"","family":"Kurniati","given":"","non-dropping-particle":"","parse-names":false,"suffix":""}],"id":"ITEM-1","issued":{"date-parts":[["2003"]]},"page":"1-18","title":"Hubungan Pola Asuh Gizi Dengan Perkembangan Bayi Usia 6 - 12 Bulan Di Wilayah Kerja Puskesmas Pagar Agung Provinsi Sumatera Selatan","type":"article-journal"},"uris":["http://www.mendeley.com/documents/?uuid=3ef1a30f-fafc-47f0-825c-b24c6113ab32"]}],"mendeley":{"formattedCitation":"(7)","plainTextFormattedCitation":"(7)","previouslyFormattedCitation":"(7)"},"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Pr="00E1001E">
        <w:rPr>
          <w:rFonts w:ascii="Times New Roman" w:hAnsi="Times New Roman" w:cs="Times New Roman"/>
          <w:noProof/>
          <w:sz w:val="24"/>
          <w:szCs w:val="24"/>
        </w:rPr>
        <w:t>(7)</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5E07F7" w:rsidRPr="00E1001E" w:rsidRDefault="005E07F7"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Berdasarkan hasil penelitian yang telah dilakukan oleh Sri Subekti peneliti pengetahuan gizi dan kesehatan ibu balita lebih dari setengahnya berada pada kategori sedang. Pola asuh makan lebih dari setengah dari ibu balita termasuk dalam kategori cukup baik.  Sedangkan untuk pola asuh kesehatan ibu balita </w:t>
      </w:r>
      <w:r w:rsidRPr="00E1001E">
        <w:rPr>
          <w:rFonts w:ascii="Times New Roman" w:hAnsi="Times New Roman" w:cs="Times New Roman"/>
          <w:sz w:val="24"/>
          <w:szCs w:val="24"/>
        </w:rPr>
        <w:lastRenderedPageBreak/>
        <w:t xml:space="preserve">berada pada kategori baik. Status gizi anak balita yang diukur dengan antropometri, umumnya berada pada kategori normal. Uji korelasi spearman mendapatkan hasil bahwa terdapat hubungan yang positif dan signifikan dan dapat disimpulkan bahwa semakin tinggi skor pengetahuan gizi ibu maka pola asuh makan yang diberikan ibu kepada anak balitanya akan semakin baik pula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{"citationItems":[{"id":"ITEM-1","itemData":{"author":[{"dropping-particle":"","family":"Subekti, Sri. Yulia","given":"Cica","non-dropping-particle":"","parse-names":false,"suffix":""}],"container-title":"Invotec","id":"ITEM-1","issued":{"date-parts":[["2012"]]},"title":"Pengetahuan Gizi dan Pola Asuh Ibu Anak Balita Gizi Kurang di Kelurahan Pasteur Kecamatan Sukajadi Bandung","type":"article-journal","volume":"VIII, No.1"},"uris":["http://www.mendeley.com/documents/?uuid=23e56d73-b064-4f72-a997-5a597e843eb5"]}],"mendeley":{"formattedCitation":"(8)","plainTextFormattedCitation":"(8)","previouslyFormattedCitation":"(9)"},"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(8)</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5E07F7" w:rsidRPr="00E1001E" w:rsidRDefault="005E07F7"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 Berdasarkan hasil penelitian, status gizi balita usia 4-12 bulan di wilayah kerja Puskesmas Medang Kabupaten Blora 45,59% kurang. Sedang praktek pola asuh gizi yang terdiri dari praktek pemberian makanan/minuman prelaktal 36,76% kurang, praktek pemberian kolostrum 44,12% tidak diberikan, praktek pemberian ASI 47,06% sedang, praktek pemberian makanan pendamping ASI 57,35% sedang, dan praktek penyapihan 79,41% belum disapih. Hasil perhitungan menunjukkan ada hubungan positif antara praktek pemberian makanan/minuman prelaktal(p=0,001,C=0,572), praktek pemberian kolostrum (p=0,001, φ =0,556), praktek pemberian ASI (p=0,001,C=0,499), praktek pemberian MP-ASI (p=0,001,C=0,515) dengan status gizi. Adapun praktek penyapihan tidak menunjukan adanya hubungan dengan status gizi balita (p=0,115)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{"citationItems":[{"id":"ITEM-1","itemData":{"abstract":"Data hasil survey BPS Semarang 2004 menunjukkan tingginya angka prevalensi gizi kurang 2,34%, demikian juga dari hasil laporan dinas kesehatan Kabupaten Blora menunjukkan tingginya angka prevalensi gizi kurang, yang meningkat dari 12,16% menjadi 15,38% pada tahun 2003 sampai 2004. Dan pada tahun 2005 terdapat 1,8% balita gizi buruk, 12,7% balita gizi kurang. Dari hasil penelitian di Puskesmas Medang Kabupaten Blora dapat diketahui prevalensi gizi kurang pada balita 45,59%. Berdasarkan kenyataan diatas permasalahan yang diteliti adalah Apakah status gizi balita usia 4-12 bulan di wilayah kerja Puskesmas Medang Kabupaten Blora ada hubungannya dengan pola asuh gizi.Tujuan dari penelitian ini adalah untuk mengetahui hubungan pola asuh gizi dengan status gizi balita usia 4-12 bulan di wilayah kerja Puskesmas Medang Kabupaten Blora. Populasi penelitian ini adalah balita usia 4–12 bulan yang bertempat tinggal di wilayah kerja puskesmas Medang Kabupaten Blora sejumlah 211 anak. Sampel berjumlah 68 balita dan dipilih secara random sampling. Variabel yang diteliti dalam penelitian ini adalah pola asuh gizi, meliputi praktek pemberian makanan atau minuman prelaktal, praktek pemberian kolostrum, praktek pemberian ASI, praktek pemberian MP-ASI, dan praktek penyapihan sebagai variabel bebas dan status gizi pada anak balita sebagai variabel terikat. Pengumpulan data menggunakan metode observasi dan wawancara menggunakan angket. Analisis data menggunakan statistik chi square. Berdasarkan hasil penelitian, status gizi balita usia 4-12 bulan di wilayah kerja Puskesmas Medang Kabupaten Blora 45,59% kurang. Sedang praktek pola asuh gizi yang terdiri dari praktek pemberian makanan/minuman prelaktal 36,76% kurang, praktek pemberian kolostrum 44,12% tidak diberikan, praktek pemberian ASI 47,06% sedang, praktek pemberian makanan pendamping ASI 57,35% sedang, dan praktek penyapihan 79,41% belum disapih. Hasil perhitungan menunjukkan ada hubungan positif antara praktek pemberian makanan/miniman prelaktal(p=0,001,C=0,572), praktek pemberian kolostrum (p=0,001,φ=0,556), praktek pemberian ASI (p=0,001,C=0,499), praktek pemberian MP-ASI (p=0,001,C=0,515) dengan status gizi. Adapun praktek penyapihan tidak menunjukan adanya hubungan dengan status gizi balita (p=0,115, φ=0,085). Saran yang dapat penulis ajukan bagi petugas Rumah Bersalin dan petugas Puskesmas yang menangani persalinan untuk memberikan pengertian pada ibu agar tidak memberikan makanan/minuman sebelum ASI keluar dan bag…","author":[{"dropping-particle":"","family":"Suwiji","given":"Endang","non-dropping-particle":"","parse-names":false,"suffix":""}],"id":"ITEM-1","issued":{"date-parts":[["2006"]]},"page":"i-70","title":"Hubungan Pola Asuh Gizi Dengan Status Gizi Puskesmas Medang Kabupaten Blora","type":"article-journal"},"uris":["http://www.mendeley.com/documents/?uuid=41966963-ebcc-46cf-b9d1-98e775664cb0"]}],"mendeley":{"formattedCitation":"(9)","plainTextFormattedCitation":"(9)","previouslyFormattedCitation":"(10)"},"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(9)</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5E07F7" w:rsidRPr="00E1001E" w:rsidRDefault="005E07F7"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Penelitian yang dilakukan oleh Cut Husein penyebab kurang gizi dipengaruhi </w:t>
      </w:r>
      <w:r w:rsidRPr="00E1001E">
        <w:rPr>
          <w:rFonts w:ascii="Times New Roman" w:hAnsi="Times New Roman" w:cs="Times New Roman"/>
          <w:sz w:val="24"/>
          <w:szCs w:val="24"/>
        </w:rPr>
        <w:lastRenderedPageBreak/>
        <w:t xml:space="preserve">oleh factor langsung makanan dan penyakit infeksi, tidak langsung ketahanan pangan keluarga, perawatan kesehatan, pola asuh dan praktek kebersihan lingkungan. Gempa Bumi dan gelombang Tsunami di provinsi NAD berdampak sangat besar pada status gizi masyrakat Aceh terutama balita. Dari 6  Kecamatan di Kabupaten Pidie Jaya yang terparah terkena Tsunami terdapat  angka gizi buruk 2.4 % dan gizi kurang 18.8% meningkat sebelum terjadi Tsunami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{"citationItems":[{"id":"ITEM-1","itemData":{"author":[{"dropping-particle":"","family":"Husin","given":"Cut Ruhana","non-dropping-particle":"","parse-names":false,"suffix":""}],"container-title":"Pascasarjana Universitas Sumatera Utara","id":"ITEM-1","issued":{"date-parts":[["2008"]]},"title":"Hubungan Pola Asuh Anak denga Status Gizi Balita umur 24-59 bulan di Wilayah Kerja Terkena Tsunami Pidie Jaya Aceh","type":"book"},"uris":["http://www.mendeley.com/documents/?uuid=05681286-bf0c-4c09-93d6-6ba12d591284"]}],"mendeley":{"formattedCitation":"(10)","plainTextFormattedCitation":"(10)","previouslyFormattedCitation":"(11)"},"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(10)</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5E07F7" w:rsidRPr="00E1001E" w:rsidRDefault="005E07F7"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Penelitian yang dilakukan oleh Julita Nainggolan mengenai Pengetahuan gizi Ibu dan sikap gizi Ibu sangat berhubungan dengan status gizi balita. Penelitian ini bertujuan untuk mengetahui hubungan antara pengetahuan dan sikap gizi ibu dengan status gizi balita di wilayah kerja Puskesmas Rajabasa Indah Kelurahan Rajabasa Raya Bandar Lampung. Penelitian dilakukan dengan metode observasional dengan pendekatan cross-sectional. Populasi dalam penelitian ini seluruh Ibu dari balita yang menjadi responden di wilayah kerja Puskesmas Rajabasa Indah kelurahan Rajabasa Raya yang berjumlah 264 respoden. Sampel yang digunakan sebanyak 159 responden dengan teknik pengambilan sampel secara Accidental sampling. Data dianalisis secara univariat, bivariat dan multivariat.  Hasil penelitian penelitian terdapat 100 (46,9%) yang memiliki status gizi kurang, 59 </w:t>
      </w:r>
      <w:r w:rsidRPr="00E1001E">
        <w:rPr>
          <w:rFonts w:ascii="Times New Roman" w:hAnsi="Times New Roman" w:cs="Times New Roman"/>
          <w:sz w:val="24"/>
          <w:szCs w:val="24"/>
        </w:rPr>
        <w:lastRenderedPageBreak/>
        <w:t xml:space="preserve">(37,1%) siswa dengan status gizi baik, 87 (54,7%) responden yang pengetahuan kurang, 72 (45,3%) responden dengan baik, 82 (51,6%) responden yang memiliki sikap kurang, 77 (48,4%) responden dengan sikap baik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{"citationItems":[{"id":"ITEM-1","itemData":{"DOI":"10.1190/segam2013-0137.1","abstract":"In realizing modern tax administration system that the government provide an application that can be used for charging the taxpayer, reporting notification letter (SPT) is precise, fast, and secure. The purpose of this study was to analyze the implementation of e- filing as an effort to increase tax compliance in the delivery of a notice (SPT) Annual taxpayer on STO Pandeglang.This study used a qualitative approach, by conducting a case study. by analyzing and understanding the issues related to tax compliance in the submission of their annual tax return taxpayer, analyze, investigate, and determine conclusions. Results of research showed there are some findings that an increase in the delivery of a notice (SPT) in 2015 and increased taxpayer compliance rate in 2015. It can be concluded that the implementation of e-filing can improve taxpayer compliance in the submission of annual returns taxpayers in KPP PRATAMA PANDEGLANG.","author":[{"dropping-particle":"","family":"Nainggolan","given":"Julita","non-dropping-particle":"","parse-names":false,"suffix":""}],"container-title":"Fakultas Kedokteran Universitas Lampung","id":"ITEM-1","issued":{"date-parts":[["2013"]]},"page":"72-62","title":"Hubungan antara pengetahuan dan sikap gizi ibu dengan status gizi balita di wilayah kerja puskesmas Rajabasa indah Kelurahan Rajabasa Raya Bandar Lampung","type":"article-journal"},"uris":["http://www.mendeley.com/documents/?uuid=ae93513d-6fac-4d8f-af59-a4e16402cdd4"]}],"mendeley":{"formattedCitation":"(11)","plainTextFormattedCitation":"(11)","previouslyFormattedCitation":"(12)"},"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(11)</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056DB" w:rsidRPr="00E1001E" w:rsidRDefault="008056DB"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ab/>
        <w:t xml:space="preserve">Berdasarkan data dari Dinas Kesehatan Kabupaten Simalungun terdapat 10 Puskemas yang memilik anak dengan kasus gizi buruk. Jumlah anak yang mengalami gizi buruk dan penyakit penyerta pada 2017 sebanyak 73 anak. Pada tahun 2013 Kabupaten Simalungun memiliki 12.1% penderita gizi buruk  dan 8,2% gizi kurang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{"citationItems":[{"id":"ITEM-1","itemData":{"author":[{"dropping-particle":"","family":"Puskesmas Batu Anam","given":"","non-dropping-particle":"","parse-names":false,"suffix":""}],"id":"ITEM-1","issued":{"date-parts":[["2017"]]},"publisher-place":"Kabupaten Simalungun","title":"Profil Puskesmas Batu Anam","type":"book"},"uris":["http://www.mendeley.com/documents/?uuid=c0bea631-ef46-4c1e-8512-e2f3cd2fbd8e"]}],"mendeley":{"formattedCitation":"(12)","plainTextFormattedCitation":"(12)","previouslyFormattedCitation":"(8)"},"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Berdasarkan survey awal yang telah dilakukan peneliti di Puskesmas Batu Anam, didapatkan data cakupan bahwa balita yang menderita gizi buruk dan gizi kurang masih tinggi. Jumlah balita yang menderita gizi kurang pada tahun 2017 sebanyak 2 orang yang mengalami gizi buruk dan gizi kurang  sebanyak 13 orang. Dari data yang diterima dari Puskesmas Batu Anam, jumlah kehadiran ibu dan balita belum memenuhi standard. Hal ini sejalan dengan penelitian yang di lakukan PSG di Indonesia mengenai kehadiran ibu dan balita dalam membawakan anak nya ke posyandu.</w:t>
      </w:r>
    </w:p>
    <w:p w:rsidR="004A63DA" w:rsidRPr="00E1001E" w:rsidRDefault="008056DB" w:rsidP="00E1001E">
      <w:pPr>
        <w:pStyle w:val="ListParagraph"/>
        <w:spacing w:after="0" w:line="360" w:lineRule="auto"/>
        <w:ind w:left="0" w:firstLine="426"/>
        <w:jc w:val="both"/>
        <w:rPr>
          <w:rFonts w:ascii="Times New Roman" w:hAnsi="Times New Roman"/>
          <w:sz w:val="24"/>
          <w:szCs w:val="24"/>
        </w:rPr>
      </w:pPr>
      <w:r w:rsidRPr="00E1001E">
        <w:rPr>
          <w:rFonts w:ascii="Times New Roman" w:hAnsi="Times New Roman" w:cs="Times New Roman"/>
          <w:sz w:val="24"/>
          <w:szCs w:val="24"/>
        </w:rPr>
        <w:tab/>
        <w:t xml:space="preserve">Berdasarkan latar belakang di atas, terjadinya peningkatan status gizi kurang mempengaruhi derajat kesehatan pada balita yang berdampak pada perkembangan </w:t>
      </w:r>
      <w:r w:rsidRPr="00E1001E">
        <w:rPr>
          <w:rFonts w:ascii="Times New Roman" w:hAnsi="Times New Roman" w:cs="Times New Roman"/>
          <w:sz w:val="24"/>
          <w:szCs w:val="24"/>
        </w:rPr>
        <w:lastRenderedPageBreak/>
        <w:t>dan pertumbuhan balita, peningkatan terjadinya gangguan status gizi adalah akibat ketidaktahuan tentang konsumsi gizi, pola asuh makan sesuai umur balita. Hasil wawancara diawal peneliti dengan responden diketahui bahwa ibu yang memiliki anak gizi buruk, umumnya bekerja serabutan, tidak memiliki penghasilan tetap dan lebih banyak bekerja diluar sehinga balita kurang mendapat asuhan dari ibunya. Selain itu responden mengatakan bahwa anaknya tidak nafsu makan, tidak memakan makanan yang bervariasi, tidak minum susu dan jarang diperiksa ke posyandu.Oleh karena itu, maka penulis tertarik untuk melakukan penelitian yang berjudul “Hubungan Pola Asuh dengan Status Gizi Balita di Wilayah Kerja Puskesmas Batu Anam Kabupaten Simalungun”.</w:t>
      </w:r>
    </w:p>
    <w:p w:rsidR="0046207F" w:rsidRPr="00E1001E" w:rsidRDefault="0046207F" w:rsidP="00E1001E">
      <w:pPr>
        <w:pStyle w:val="ListParagraph"/>
        <w:spacing w:after="0" w:line="360" w:lineRule="auto"/>
        <w:ind w:left="0" w:firstLine="426"/>
        <w:jc w:val="both"/>
        <w:rPr>
          <w:rFonts w:ascii="Times New Roman" w:hAnsi="Times New Roman" w:cs="Times New Roman"/>
          <w:sz w:val="24"/>
          <w:szCs w:val="24"/>
        </w:rPr>
      </w:pPr>
      <w:r w:rsidRPr="00E1001E">
        <w:rPr>
          <w:rFonts w:ascii="Times New Roman" w:hAnsi="Times New Roman"/>
          <w:sz w:val="24"/>
          <w:szCs w:val="24"/>
        </w:rPr>
        <w:t xml:space="preserve">Tujuan penelitian ini yaitu </w:t>
      </w:r>
      <w:r w:rsidR="00B034BE" w:rsidRPr="00E1001E">
        <w:rPr>
          <w:rFonts w:ascii="Times New Roman" w:hAnsi="Times New Roman" w:cs="Times New Roman"/>
          <w:sz w:val="24"/>
          <w:szCs w:val="24"/>
        </w:rPr>
        <w:t>untuk menganalisa hubungan pola asuh dengan status gizi balita di wilayah kerja Puskesmas Batu Anam Kabupaten Simalungun.</w:t>
      </w:r>
    </w:p>
    <w:p w:rsidR="005D49B4" w:rsidRPr="00E1001E" w:rsidRDefault="005D49B4" w:rsidP="00E1001E">
      <w:pPr>
        <w:spacing w:after="0" w:line="360" w:lineRule="auto"/>
        <w:jc w:val="center"/>
        <w:rPr>
          <w:rFonts w:ascii="Times New Roman" w:hAnsi="Times New Roman" w:cs="Times New Roman"/>
          <w:b/>
          <w:color w:val="000000" w:themeColor="text1"/>
          <w:sz w:val="24"/>
          <w:szCs w:val="24"/>
          <w:lang w:val="en-US"/>
        </w:rPr>
      </w:pPr>
    </w:p>
    <w:p w:rsidR="00472CE6" w:rsidRPr="00E1001E" w:rsidRDefault="00975DAF" w:rsidP="00E1001E">
      <w:pPr>
        <w:spacing w:after="0" w:line="360" w:lineRule="auto"/>
        <w:jc w:val="center"/>
        <w:rPr>
          <w:rFonts w:ascii="Times New Roman" w:hAnsi="Times New Roman" w:cs="Times New Roman"/>
          <w:b/>
          <w:color w:val="000000" w:themeColor="text1"/>
          <w:sz w:val="24"/>
          <w:szCs w:val="24"/>
          <w:lang w:val="en-US"/>
        </w:rPr>
      </w:pPr>
      <w:r w:rsidRPr="00E1001E">
        <w:rPr>
          <w:rFonts w:ascii="Times New Roman" w:hAnsi="Times New Roman" w:cs="Times New Roman"/>
          <w:b/>
          <w:color w:val="000000" w:themeColor="text1"/>
          <w:sz w:val="24"/>
          <w:szCs w:val="24"/>
          <w:lang w:val="en-US"/>
        </w:rPr>
        <w:t>METODE PENELITIAN</w:t>
      </w:r>
    </w:p>
    <w:p w:rsidR="00E51F32" w:rsidRPr="00E1001E" w:rsidRDefault="00E51F32" w:rsidP="00E1001E">
      <w:pPr>
        <w:autoSpaceDE w:val="0"/>
        <w:autoSpaceDN w:val="0"/>
        <w:adjustRightInd w:val="0"/>
        <w:spacing w:after="0" w:line="360" w:lineRule="auto"/>
        <w:ind w:firstLine="426"/>
        <w:jc w:val="both"/>
        <w:rPr>
          <w:rFonts w:ascii="Times New Roman" w:hAnsi="Times New Roman" w:cs="Times New Roman"/>
          <w:sz w:val="24"/>
          <w:szCs w:val="24"/>
        </w:rPr>
      </w:pPr>
      <w:r w:rsidRPr="00E1001E">
        <w:rPr>
          <w:rFonts w:ascii="Times New Roman" w:hAnsi="Times New Roman" w:cs="Times New Roman"/>
          <w:sz w:val="24"/>
          <w:szCs w:val="24"/>
        </w:rPr>
        <w:t xml:space="preserve">Jenis penelitian yang digunakan dalam penelitian ini adalah penelitiansurvei analitik dengan menggunakan pendekatan cross sectional, yaitu penelitian dimana cara pengukuran variabel bebas dan variabel terikat dalam waktu yang bersamaan yang bertujuan untuk </w:t>
      </w:r>
      <w:r w:rsidRPr="00E1001E">
        <w:rPr>
          <w:rFonts w:ascii="Times New Roman" w:hAnsi="Times New Roman" w:cs="Times New Roman"/>
          <w:sz w:val="24"/>
          <w:szCs w:val="24"/>
        </w:rPr>
        <w:lastRenderedPageBreak/>
        <w:t xml:space="preserve">menganalisahubungan pola asuh dengan status gizi balita pada wilayah kerja Puskesmas Batu Anam Kabupaten Simalungun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Moleong","given":"Lj","non-dropping-particle":"","parse-names":false,"suffix":""}],"id":"ITEM-1","issued":{"date-parts":[["2013"]]},"publisher":"Fitramaya","publisher-place":"Yogyakarta","title":"Metodologi Penelitian (Kuantitatif dan Kualitatif)","type":"book"},"uris":["http://www.mendeley.com/documents/?uuid=6144d79b-1782-4f74-9b04-387c84423b85"]}],"mendeley":{"formattedCitation":"(13)","plainTextFormattedCitation":"(13)","previouslyFormattedCitation":"(28)"},"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(13)</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C462A5" w:rsidRPr="00E1001E" w:rsidRDefault="00AC2FCA" w:rsidP="00E1001E">
      <w:pPr>
        <w:autoSpaceDE w:val="0"/>
        <w:autoSpaceDN w:val="0"/>
        <w:adjustRightInd w:val="0"/>
        <w:spacing w:after="0" w:line="360" w:lineRule="auto"/>
        <w:ind w:firstLine="426"/>
        <w:jc w:val="both"/>
        <w:rPr>
          <w:rFonts w:ascii="Times New Roman" w:hAnsi="Times New Roman" w:cs="Times New Roman"/>
          <w:spacing w:val="-2"/>
          <w:sz w:val="24"/>
          <w:szCs w:val="24"/>
        </w:rPr>
      </w:pPr>
      <w:r w:rsidRPr="00E1001E">
        <w:rPr>
          <w:rFonts w:ascii="Times New Roman" w:hAnsi="Times New Roman" w:cs="Times New Roman"/>
          <w:sz w:val="24"/>
          <w:szCs w:val="24"/>
        </w:rPr>
        <w:t xml:space="preserve">Penelitian ini dilakukan di wilayah kerja Puskesmas Batu Anamyang berlokasi di Kabupaten Simalungun dengan alasan bahwa hasil laporan 2018 penderita balita gizi buruk sebanyak 6 anak dan </w:t>
      </w:r>
      <w:r w:rsidR="00792F8E" w:rsidRPr="00E1001E">
        <w:rPr>
          <w:rFonts w:ascii="Times New Roman" w:hAnsi="Times New Roman" w:cs="Times New Roman"/>
          <w:sz w:val="24"/>
          <w:szCs w:val="24"/>
        </w:rPr>
        <w:t>penelitian ini dilakukan selama bulan Juni 2018- Agustus 2018 yang dimulai dari bulan februari sebagai survey awal.</w:t>
      </w:r>
    </w:p>
    <w:p w:rsidR="00091D04" w:rsidRPr="00E1001E" w:rsidRDefault="00A16FAE" w:rsidP="00E1001E">
      <w:pPr>
        <w:autoSpaceDE w:val="0"/>
        <w:autoSpaceDN w:val="0"/>
        <w:adjustRightInd w:val="0"/>
        <w:spacing w:after="0" w:line="360" w:lineRule="auto"/>
        <w:ind w:firstLine="426"/>
        <w:jc w:val="both"/>
        <w:rPr>
          <w:rFonts w:ascii="Times New Roman" w:hAnsi="Times New Roman" w:cs="Times New Roman"/>
          <w:spacing w:val="-2"/>
          <w:sz w:val="24"/>
          <w:szCs w:val="24"/>
        </w:rPr>
      </w:pPr>
      <w:r w:rsidRPr="00E1001E">
        <w:rPr>
          <w:rFonts w:ascii="Times New Roman" w:hAnsi="Times New Roman" w:cs="Times New Roman"/>
          <w:sz w:val="24"/>
          <w:szCs w:val="24"/>
        </w:rPr>
        <w:t>Populasi dalam penelitian ini adalah seluruh ibu dan balita umur 24 - 59 bulan yang bertempat tinggal diwilayah kerja Puskesmas Batu Anam yang berjumlah 1.800 orang dan berdasarkan karakteristik sampel maka sampel minimal yang diambil sebanyak 95 anak.</w:t>
      </w:r>
    </w:p>
    <w:p w:rsidR="005B09D0" w:rsidRPr="00E1001E" w:rsidRDefault="00E36504" w:rsidP="00E1001E">
      <w:pPr>
        <w:autoSpaceDE w:val="0"/>
        <w:autoSpaceDN w:val="0"/>
        <w:adjustRightInd w:val="0"/>
        <w:spacing w:after="0" w:line="360" w:lineRule="auto"/>
        <w:ind w:firstLine="426"/>
        <w:jc w:val="both"/>
        <w:rPr>
          <w:rFonts w:ascii="Times New Roman" w:hAnsi="Times New Roman"/>
          <w:color w:val="000000"/>
          <w:sz w:val="24"/>
          <w:szCs w:val="24"/>
        </w:rPr>
      </w:pPr>
      <w:proofErr w:type="spellStart"/>
      <w:proofErr w:type="gramStart"/>
      <w:r w:rsidRPr="00E1001E">
        <w:rPr>
          <w:rFonts w:ascii="Times New Roman" w:hAnsi="Times New Roman" w:cs="Times New Roman"/>
          <w:bCs/>
          <w:color w:val="000000"/>
          <w:sz w:val="24"/>
          <w:szCs w:val="24"/>
          <w:lang w:val="en-US"/>
        </w:rPr>
        <w:t>Analisis</w:t>
      </w:r>
      <w:proofErr w:type="spellEnd"/>
      <w:r w:rsidRPr="00E1001E">
        <w:rPr>
          <w:rFonts w:ascii="Times New Roman" w:hAnsi="Times New Roman" w:cs="Times New Roman"/>
          <w:bCs/>
          <w:color w:val="000000"/>
          <w:sz w:val="24"/>
          <w:szCs w:val="24"/>
          <w:lang w:val="en-US"/>
        </w:rPr>
        <w:t xml:space="preserve"> data yang </w:t>
      </w:r>
      <w:proofErr w:type="spellStart"/>
      <w:r w:rsidRPr="00E1001E">
        <w:rPr>
          <w:rFonts w:ascii="Times New Roman" w:hAnsi="Times New Roman" w:cs="Times New Roman"/>
          <w:bCs/>
          <w:color w:val="000000"/>
          <w:sz w:val="24"/>
          <w:szCs w:val="24"/>
          <w:lang w:val="en-US"/>
        </w:rPr>
        <w:t>digunakan</w:t>
      </w:r>
      <w:proofErr w:type="spellEnd"/>
      <w:r w:rsidR="00CF76D8">
        <w:rPr>
          <w:rFonts w:ascii="Times New Roman" w:hAnsi="Times New Roman" w:cs="Times New Roman"/>
          <w:bCs/>
          <w:color w:val="000000"/>
          <w:sz w:val="24"/>
          <w:szCs w:val="24"/>
        </w:rPr>
        <w:t xml:space="preserve"> </w:t>
      </w:r>
      <w:proofErr w:type="spellStart"/>
      <w:r w:rsidR="000E3875" w:rsidRPr="00E1001E">
        <w:rPr>
          <w:rFonts w:ascii="Times New Roman" w:hAnsi="Times New Roman" w:cs="Times New Roman"/>
          <w:bCs/>
          <w:color w:val="000000"/>
          <w:sz w:val="24"/>
          <w:szCs w:val="24"/>
          <w:lang w:val="en-US"/>
        </w:rPr>
        <w:t>yaitu</w:t>
      </w:r>
      <w:proofErr w:type="spellEnd"/>
      <w:r w:rsidR="00CF76D8">
        <w:rPr>
          <w:rFonts w:ascii="Times New Roman" w:hAnsi="Times New Roman" w:cs="Times New Roman"/>
          <w:bCs/>
          <w:color w:val="000000"/>
          <w:sz w:val="24"/>
          <w:szCs w:val="24"/>
        </w:rPr>
        <w:t xml:space="preserve"> </w:t>
      </w:r>
      <w:proofErr w:type="spellStart"/>
      <w:r w:rsidR="00984E1B" w:rsidRPr="00E1001E">
        <w:rPr>
          <w:rFonts w:ascii="Times New Roman" w:hAnsi="Times New Roman" w:cs="Times New Roman"/>
          <w:bCs/>
          <w:color w:val="000000"/>
          <w:sz w:val="24"/>
          <w:szCs w:val="24"/>
          <w:lang w:val="en-US"/>
        </w:rPr>
        <w:t>analisis</w:t>
      </w:r>
      <w:proofErr w:type="spellEnd"/>
      <w:r w:rsidR="00CF76D8">
        <w:rPr>
          <w:rFonts w:ascii="Times New Roman" w:hAnsi="Times New Roman" w:cs="Times New Roman"/>
          <w:bCs/>
          <w:color w:val="000000"/>
          <w:sz w:val="24"/>
          <w:szCs w:val="24"/>
        </w:rPr>
        <w:t xml:space="preserve">is </w:t>
      </w:r>
      <w:r w:rsidR="008C3382" w:rsidRPr="00E1001E">
        <w:rPr>
          <w:rFonts w:ascii="Times New Roman" w:hAnsi="Times New Roman" w:cs="Times New Roman"/>
          <w:bCs/>
          <w:color w:val="000000"/>
          <w:sz w:val="24"/>
          <w:szCs w:val="24"/>
        </w:rPr>
        <w:t>multivariat</w:t>
      </w:r>
      <w:r w:rsidR="00984E1B" w:rsidRPr="00E1001E">
        <w:rPr>
          <w:rFonts w:ascii="Times New Roman" w:hAnsi="Times New Roman" w:cs="Times New Roman"/>
          <w:bCs/>
          <w:color w:val="000000"/>
          <w:sz w:val="24"/>
          <w:szCs w:val="24"/>
          <w:lang w:val="en-US"/>
        </w:rPr>
        <w:t>.</w:t>
      </w:r>
      <w:proofErr w:type="gramEnd"/>
      <w:r w:rsidR="00984E1B" w:rsidRPr="00E1001E">
        <w:rPr>
          <w:rFonts w:ascii="Times New Roman" w:hAnsi="Times New Roman" w:cs="Times New Roman"/>
          <w:bCs/>
          <w:color w:val="000000"/>
          <w:sz w:val="24"/>
          <w:szCs w:val="24"/>
          <w:lang w:val="en-US"/>
        </w:rPr>
        <w:t xml:space="preserve"> </w:t>
      </w:r>
      <w:r w:rsidR="0068245A" w:rsidRPr="00E1001E">
        <w:rPr>
          <w:rFonts w:ascii="Times New Roman" w:hAnsi="Times New Roman"/>
          <w:color w:val="000000"/>
          <w:sz w:val="24"/>
          <w:szCs w:val="24"/>
          <w:lang w:val="sv-SE"/>
        </w:rPr>
        <w:t xml:space="preserve">Analisis Multivariat bertujuan untuk melihat kemaknaan </w:t>
      </w:r>
      <w:r w:rsidR="0068245A" w:rsidRPr="00E1001E">
        <w:rPr>
          <w:rFonts w:ascii="Times New Roman" w:hAnsi="Times New Roman"/>
          <w:color w:val="000000"/>
          <w:sz w:val="24"/>
          <w:szCs w:val="24"/>
        </w:rPr>
        <w:t>korelasi</w:t>
      </w:r>
      <w:r w:rsidR="0068245A" w:rsidRPr="00E1001E">
        <w:rPr>
          <w:rFonts w:ascii="Times New Roman" w:hAnsi="Times New Roman"/>
          <w:color w:val="000000"/>
          <w:sz w:val="24"/>
          <w:szCs w:val="24"/>
          <w:lang w:val="sv-SE"/>
        </w:rPr>
        <w:t xml:space="preserve"> antara variabel bebas (</w:t>
      </w:r>
      <w:r w:rsidR="0068245A" w:rsidRPr="00E1001E">
        <w:rPr>
          <w:rFonts w:ascii="Times New Roman" w:hAnsi="Times New Roman"/>
          <w:i/>
          <w:color w:val="000000"/>
          <w:sz w:val="24"/>
          <w:szCs w:val="24"/>
          <w:lang w:val="sv-SE"/>
        </w:rPr>
        <w:t>independent variable</w:t>
      </w:r>
      <w:r w:rsidR="0068245A" w:rsidRPr="00E1001E">
        <w:rPr>
          <w:rFonts w:ascii="Times New Roman" w:hAnsi="Times New Roman"/>
          <w:color w:val="000000"/>
          <w:sz w:val="24"/>
          <w:szCs w:val="24"/>
          <w:lang w:val="sv-SE"/>
        </w:rPr>
        <w:t>) dengan variabel terikat (</w:t>
      </w:r>
      <w:r w:rsidR="0068245A" w:rsidRPr="00E1001E">
        <w:rPr>
          <w:rFonts w:ascii="Times New Roman" w:hAnsi="Times New Roman"/>
          <w:i/>
          <w:color w:val="000000"/>
          <w:sz w:val="24"/>
          <w:szCs w:val="24"/>
          <w:lang w:val="sv-SE"/>
        </w:rPr>
        <w:t>dependent variable</w:t>
      </w:r>
      <w:r w:rsidR="0068245A" w:rsidRPr="00E1001E">
        <w:rPr>
          <w:rFonts w:ascii="Times New Roman" w:hAnsi="Times New Roman"/>
          <w:color w:val="000000"/>
          <w:sz w:val="24"/>
          <w:szCs w:val="24"/>
          <w:lang w:val="sv-SE"/>
        </w:rPr>
        <w:t>) di lokasi penelitian secara simultan</w:t>
      </w:r>
      <w:r w:rsidR="0068245A" w:rsidRPr="00E1001E">
        <w:rPr>
          <w:rFonts w:ascii="Times New Roman" w:hAnsi="Times New Roman"/>
          <w:color w:val="000000"/>
          <w:sz w:val="24"/>
          <w:szCs w:val="24"/>
        </w:rPr>
        <w:t xml:space="preserve"> dan</w:t>
      </w:r>
      <w:r w:rsidR="0068245A" w:rsidRPr="00E1001E">
        <w:rPr>
          <w:rFonts w:ascii="Times New Roman" w:hAnsi="Times New Roman"/>
          <w:color w:val="000000"/>
          <w:sz w:val="24"/>
          <w:szCs w:val="24"/>
          <w:lang w:val="sv-SE"/>
        </w:rPr>
        <w:t xml:space="preserve"> sekaligus menentukan faktor–faktor yang lebih dom</w:t>
      </w:r>
      <w:r w:rsidR="0068245A" w:rsidRPr="00E1001E">
        <w:rPr>
          <w:rFonts w:ascii="Times New Roman" w:hAnsi="Times New Roman"/>
          <w:color w:val="000000"/>
          <w:sz w:val="24"/>
          <w:szCs w:val="24"/>
        </w:rPr>
        <w:t>i</w:t>
      </w:r>
      <w:r w:rsidR="0068245A" w:rsidRPr="00E1001E">
        <w:rPr>
          <w:rFonts w:ascii="Times New Roman" w:hAnsi="Times New Roman"/>
          <w:color w:val="000000"/>
          <w:sz w:val="24"/>
          <w:szCs w:val="24"/>
          <w:lang w:val="sv-SE"/>
        </w:rPr>
        <w:t>n</w:t>
      </w:r>
      <w:r w:rsidR="0068245A" w:rsidRPr="00E1001E">
        <w:rPr>
          <w:rFonts w:ascii="Times New Roman" w:hAnsi="Times New Roman"/>
          <w:color w:val="000000"/>
          <w:sz w:val="24"/>
          <w:szCs w:val="24"/>
        </w:rPr>
        <w:t>an</w:t>
      </w:r>
      <w:r w:rsidR="00CF76D8">
        <w:rPr>
          <w:rFonts w:ascii="Times New Roman" w:hAnsi="Times New Roman"/>
          <w:color w:val="000000"/>
          <w:sz w:val="24"/>
          <w:szCs w:val="24"/>
        </w:rPr>
        <w:t xml:space="preserve"> </w:t>
      </w:r>
      <w:r w:rsidR="0068245A" w:rsidRPr="00E1001E">
        <w:rPr>
          <w:rFonts w:ascii="Times New Roman" w:hAnsi="Times New Roman"/>
          <w:color w:val="000000"/>
          <w:sz w:val="24"/>
          <w:szCs w:val="24"/>
        </w:rPr>
        <w:t>berpengaruh</w:t>
      </w:r>
      <w:r w:rsidR="0068245A" w:rsidRPr="00E1001E">
        <w:rPr>
          <w:rFonts w:ascii="Times New Roman" w:hAnsi="Times New Roman"/>
          <w:color w:val="000000"/>
          <w:sz w:val="24"/>
          <w:szCs w:val="24"/>
          <w:lang w:val="sv-SE"/>
        </w:rPr>
        <w:t>. Uji statistik yang digunakan</w:t>
      </w:r>
      <w:r w:rsidR="0068245A" w:rsidRPr="00E1001E">
        <w:rPr>
          <w:rFonts w:ascii="Times New Roman" w:hAnsi="Times New Roman"/>
          <w:color w:val="000000"/>
          <w:sz w:val="24"/>
          <w:szCs w:val="24"/>
        </w:rPr>
        <w:t xml:space="preserve"> untuk analisis multivariat yaitu </w:t>
      </w:r>
      <w:r w:rsidR="00993067" w:rsidRPr="00E1001E">
        <w:rPr>
          <w:rFonts w:ascii="Times New Roman" w:hAnsi="Times New Roman"/>
          <w:color w:val="000000"/>
          <w:spacing w:val="-1"/>
          <w:sz w:val="24"/>
          <w:szCs w:val="24"/>
        </w:rPr>
        <w:t>u</w:t>
      </w:r>
      <w:r w:rsidR="009E2439" w:rsidRPr="00E1001E">
        <w:rPr>
          <w:rFonts w:ascii="Times New Roman" w:hAnsi="Times New Roman"/>
          <w:color w:val="000000"/>
          <w:spacing w:val="-1"/>
          <w:sz w:val="24"/>
          <w:szCs w:val="24"/>
        </w:rPr>
        <w:t>ji regresi logistik (</w:t>
      </w:r>
      <w:r w:rsidR="009E2439" w:rsidRPr="00E1001E">
        <w:rPr>
          <w:rFonts w:ascii="Times New Roman" w:hAnsi="Times New Roman"/>
          <w:i/>
          <w:iCs/>
          <w:color w:val="000000"/>
          <w:spacing w:val="-1"/>
          <w:sz w:val="24"/>
          <w:szCs w:val="24"/>
        </w:rPr>
        <w:t>Logistic Regression)</w:t>
      </w:r>
      <w:r w:rsidR="00091A86" w:rsidRPr="00E1001E">
        <w:rPr>
          <w:rFonts w:ascii="Times New Roman" w:hAnsi="Times New Roman"/>
          <w:color w:val="000000"/>
          <w:sz w:val="24"/>
          <w:szCs w:val="24"/>
        </w:rPr>
        <w:t>.</w:t>
      </w:r>
    </w:p>
    <w:p w:rsidR="00FC3D00" w:rsidRPr="00E1001E" w:rsidRDefault="00FC3D00" w:rsidP="00E1001E">
      <w:pPr>
        <w:autoSpaceDE w:val="0"/>
        <w:autoSpaceDN w:val="0"/>
        <w:adjustRightInd w:val="0"/>
        <w:spacing w:after="0" w:line="360" w:lineRule="auto"/>
        <w:ind w:firstLine="426"/>
        <w:jc w:val="both"/>
        <w:rPr>
          <w:rFonts w:ascii="Times New Roman" w:hAnsi="Times New Roman"/>
          <w:color w:val="000000"/>
          <w:sz w:val="24"/>
          <w:szCs w:val="24"/>
        </w:rPr>
      </w:pPr>
    </w:p>
    <w:p w:rsidR="006040D9" w:rsidRPr="00E1001E" w:rsidRDefault="002C7E1A" w:rsidP="00E1001E">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E1001E">
        <w:rPr>
          <w:rFonts w:ascii="Times New Roman" w:hAnsi="Times New Roman" w:cs="Times New Roman"/>
          <w:b/>
          <w:color w:val="000000" w:themeColor="text1"/>
          <w:sz w:val="24"/>
          <w:szCs w:val="24"/>
        </w:rPr>
        <w:t>HASIL</w:t>
      </w:r>
    </w:p>
    <w:p w:rsidR="000A336A" w:rsidRPr="00E1001E" w:rsidRDefault="00AD49F4" w:rsidP="00E1001E">
      <w:pPr>
        <w:autoSpaceDE w:val="0"/>
        <w:autoSpaceDN w:val="0"/>
        <w:adjustRightInd w:val="0"/>
        <w:spacing w:after="0" w:line="360" w:lineRule="auto"/>
        <w:ind w:firstLine="720"/>
        <w:jc w:val="both"/>
        <w:rPr>
          <w:rFonts w:ascii="Times New Roman" w:hAnsi="Times New Roman"/>
          <w:sz w:val="24"/>
          <w:szCs w:val="24"/>
        </w:rPr>
      </w:pPr>
      <w:bookmarkStart w:id="1" w:name="_Toc4662554"/>
      <w:r w:rsidRPr="00E1001E">
        <w:rPr>
          <w:rFonts w:ascii="Times New Roman" w:hAnsi="Times New Roman" w:cs="Times New Roman"/>
          <w:b/>
          <w:sz w:val="24"/>
          <w:szCs w:val="24"/>
        </w:rPr>
        <w:t>Analisis Bivariat</w:t>
      </w:r>
      <w:bookmarkEnd w:id="1"/>
      <w:r w:rsidR="003F4ABA" w:rsidRPr="00E1001E">
        <w:rPr>
          <w:rFonts w:ascii="Times New Roman" w:hAnsi="Times New Roman" w:cs="Times New Roman"/>
          <w:b/>
          <w:color w:val="000000" w:themeColor="text1"/>
          <w:sz w:val="24"/>
          <w:szCs w:val="24"/>
        </w:rPr>
        <w:t xml:space="preserve">: </w:t>
      </w:r>
      <w:r w:rsidR="00166E55" w:rsidRPr="00E1001E">
        <w:rPr>
          <w:rFonts w:ascii="Times New Roman" w:hAnsi="Times New Roman" w:cs="Times New Roman"/>
          <w:sz w:val="24"/>
          <w:szCs w:val="24"/>
        </w:rPr>
        <w:t xml:space="preserve">Hasil analisis hubungan antara pola asuh makan dengan </w:t>
      </w:r>
      <w:r w:rsidR="00166E55" w:rsidRPr="00E1001E">
        <w:rPr>
          <w:rFonts w:ascii="Times New Roman" w:hAnsi="Times New Roman" w:cs="Times New Roman"/>
          <w:sz w:val="24"/>
          <w:szCs w:val="24"/>
        </w:rPr>
        <w:lastRenderedPageBreak/>
        <w:t>status gizi diperoleh bahwa ada sebanyak 15 (20,5%) balita sangat kurus dengan pola asuh makan baik, ada sebanyak 11 (15,1%) balita kurus dengan pola asuh makan  baik, ada sebanyak 44 (60,9%) balita normal dengan pola asuh makan baik dan  ada sebanyak 3 (4,1) balita gemuk dengan pola asuh makan baik. Hasil uji statistik diperoleh nilaiP (sig) = 0,001 lebih kecil dari 0,05: maka hipotesis diterima dan dapat disimpulkan bahwa  ada hubungan antara pola asuh makan dengan status gizi balita.</w:t>
      </w:r>
    </w:p>
    <w:p w:rsidR="00FC3D00" w:rsidRPr="00E1001E" w:rsidRDefault="00B015EE" w:rsidP="00E1001E">
      <w:pPr>
        <w:autoSpaceDE w:val="0"/>
        <w:autoSpaceDN w:val="0"/>
        <w:adjustRightInd w:val="0"/>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Hasil analisis hubungan antara pola asuh kesehatan dengan status gizi diperoleh bahwa ada sebanyak 15 (18,3 %) balita sangat kurus dengan pola asuh kesehatan baik, sebanyak 19 (23,2%) balita kurus dengan pola asuh kesehatan baik, sebanyak 44 (53,7%) balita normal dengan pola asuh kesehatan baik dan sebanyak 4 (4,9%) balita gemuk dengan pola asuh </w:t>
      </w:r>
      <w:r w:rsidRPr="00E1001E">
        <w:rPr>
          <w:rFonts w:ascii="Times New Roman" w:hAnsi="Times New Roman" w:cs="Times New Roman"/>
          <w:sz w:val="24"/>
          <w:szCs w:val="24"/>
        </w:rPr>
        <w:lastRenderedPageBreak/>
        <w:t>kesehatan baik. Hasil uji statistik diperoleh nilai P (sig) = 0,237 lebih besar dari 0,05: maka hipotesis ditolak dan dapat disimpulkan bahwa tidak ada hubungan antara pola asuh kesehatan dengan status gizi balita</w:t>
      </w:r>
      <w:r w:rsidR="00DB0981" w:rsidRPr="00E1001E">
        <w:rPr>
          <w:rFonts w:ascii="Times New Roman" w:hAnsi="Times New Roman" w:cs="Times New Roman"/>
          <w:sz w:val="24"/>
          <w:szCs w:val="24"/>
        </w:rPr>
        <w:t>.</w:t>
      </w:r>
    </w:p>
    <w:p w:rsidR="00ED6EB2" w:rsidRDefault="00ED6EB2" w:rsidP="00E1001E">
      <w:pPr>
        <w:autoSpaceDE w:val="0"/>
        <w:autoSpaceDN w:val="0"/>
        <w:adjustRightInd w:val="0"/>
        <w:spacing w:after="0" w:line="360" w:lineRule="auto"/>
        <w:ind w:firstLine="720"/>
        <w:jc w:val="both"/>
        <w:rPr>
          <w:rFonts w:ascii="Times New Roman" w:hAnsi="Times New Roman" w:cs="Times New Roman"/>
          <w:szCs w:val="24"/>
        </w:rPr>
      </w:pPr>
      <w:r w:rsidRPr="00E1001E">
        <w:rPr>
          <w:rFonts w:ascii="Times New Roman" w:hAnsi="Times New Roman" w:cs="Times New Roman"/>
          <w:sz w:val="24"/>
          <w:szCs w:val="24"/>
        </w:rPr>
        <w:t>Hasil analisis hubungan antara pola asuh diri dengan status gizi diperoleh bahwa ada sebanyak 18 orang (22,2%) balita sangat kurus dengan pola asuh diri baik, ada sebanyak 11 orang (23,5%) balista kurus dengan pola asuh diri baik, ada sebanyak  40 orang (49,4%) balita normal dengan pola asuh makan baik dan  ada sebanyak 4 orang(4,9%) balita gemuk dengan pola asuh diri baik. Hasil uji statistik diperoleh nilai P (sig) = 0,724 lebih besar dari 0,05: maka hipotesis ditolak dan dapat disimpulkan bahwa tidak ada hubungan antara pola asuh diri dengan status gizi</w:t>
      </w:r>
      <w:r w:rsidRPr="00ED6EB2">
        <w:rPr>
          <w:rFonts w:ascii="Times New Roman" w:hAnsi="Times New Roman" w:cs="Times New Roman"/>
          <w:szCs w:val="24"/>
        </w:rPr>
        <w:t xml:space="preserve"> balita.</w:t>
      </w:r>
    </w:p>
    <w:p w:rsidR="00586A63" w:rsidRPr="00586A63" w:rsidRDefault="00586A63" w:rsidP="00586A63">
      <w:pPr>
        <w:autoSpaceDE w:val="0"/>
        <w:autoSpaceDN w:val="0"/>
        <w:adjustRightInd w:val="0"/>
        <w:spacing w:after="0" w:line="240" w:lineRule="auto"/>
        <w:ind w:firstLine="720"/>
        <w:jc w:val="both"/>
        <w:rPr>
          <w:rFonts w:ascii="Times New Roman" w:hAnsi="Times New Roman" w:cs="Times New Roman"/>
          <w:szCs w:val="24"/>
        </w:rPr>
        <w:sectPr w:rsidR="00586A63" w:rsidRPr="00586A63" w:rsidSect="00DE5064">
          <w:type w:val="continuous"/>
          <w:pgSz w:w="11906" w:h="16838" w:code="9"/>
          <w:pgMar w:top="1418" w:right="1418" w:bottom="1418" w:left="1418" w:header="709" w:footer="709" w:gutter="0"/>
          <w:cols w:num="2" w:space="708"/>
          <w:docGrid w:linePitch="360"/>
        </w:sectPr>
      </w:pPr>
    </w:p>
    <w:p w:rsidR="00E45C7D" w:rsidRPr="00E07EBC" w:rsidRDefault="00E45C7D" w:rsidP="00E07EBC">
      <w:pPr>
        <w:autoSpaceDE w:val="0"/>
        <w:autoSpaceDN w:val="0"/>
        <w:adjustRightInd w:val="0"/>
        <w:spacing w:after="0" w:line="240" w:lineRule="auto"/>
        <w:rPr>
          <w:rFonts w:ascii="Times New Roman" w:hAnsi="Times New Roman" w:cs="Times New Roman"/>
        </w:rPr>
      </w:pPr>
    </w:p>
    <w:p w:rsidR="00353849" w:rsidRPr="00653DC3" w:rsidRDefault="00353849" w:rsidP="00750616">
      <w:pPr>
        <w:spacing w:after="0" w:line="240" w:lineRule="auto"/>
        <w:jc w:val="both"/>
        <w:rPr>
          <w:rFonts w:ascii="Times New Roman" w:hAnsi="Times New Roman" w:cs="Times New Roman"/>
        </w:rPr>
        <w:sectPr w:rsidR="00353849" w:rsidRPr="00653DC3" w:rsidSect="00DE5064">
          <w:type w:val="continuous"/>
          <w:pgSz w:w="11906" w:h="16838" w:code="9"/>
          <w:pgMar w:top="1418" w:right="1418" w:bottom="1418" w:left="1418" w:header="709" w:footer="709" w:gutter="0"/>
          <w:cols w:space="708"/>
          <w:docGrid w:linePitch="360"/>
        </w:sectPr>
      </w:pPr>
    </w:p>
    <w:p w:rsidR="0074138E" w:rsidRDefault="00517C26" w:rsidP="008C6EEE">
      <w:pPr>
        <w:spacing w:after="0" w:line="240" w:lineRule="auto"/>
        <w:jc w:val="center"/>
        <w:rPr>
          <w:rFonts w:ascii="Times New Roman" w:hAnsi="Times New Roman"/>
        </w:rPr>
      </w:pPr>
      <w:r w:rsidRPr="002716D2">
        <w:rPr>
          <w:rFonts w:ascii="Times New Roman" w:hAnsi="Times New Roman" w:cs="Times New Roman"/>
          <w:lang w:val="en-US"/>
        </w:rPr>
        <w:lastRenderedPageBreak/>
        <w:t>Tabel</w:t>
      </w:r>
      <w:r w:rsidR="00406F52" w:rsidRPr="002716D2">
        <w:rPr>
          <w:rFonts w:ascii="Times New Roman" w:hAnsi="Times New Roman" w:cs="Times New Roman"/>
          <w:lang w:val="en-US"/>
        </w:rPr>
        <w:t>2</w:t>
      </w:r>
      <w:r w:rsidRPr="002716D2">
        <w:rPr>
          <w:rFonts w:ascii="Times New Roman" w:hAnsi="Times New Roman" w:cs="Times New Roman"/>
          <w:lang w:val="en-US"/>
        </w:rPr>
        <w:t>.</w:t>
      </w:r>
      <w:r w:rsidR="00E43C1B" w:rsidRPr="002716D2">
        <w:rPr>
          <w:rFonts w:ascii="Times New Roman" w:hAnsi="Times New Roman" w:cs="Times New Roman"/>
        </w:rPr>
        <w:t xml:space="preserve">Tabulasi Silang antara </w:t>
      </w:r>
      <w:r w:rsidR="00494484">
        <w:rPr>
          <w:rFonts w:ascii="Times New Roman" w:hAnsi="Times New Roman"/>
        </w:rPr>
        <w:t>Pola Asuh Makan</w:t>
      </w:r>
      <w:r w:rsidR="00FD0CE5">
        <w:rPr>
          <w:rFonts w:ascii="Times New Roman" w:hAnsi="Times New Roman"/>
        </w:rPr>
        <w:t xml:space="preserve">, Pola Asuh Kesehatan dan Pola Asuh Diri </w:t>
      </w:r>
    </w:p>
    <w:p w:rsidR="00517C26" w:rsidRPr="008C6EEE" w:rsidRDefault="00FD0CE5" w:rsidP="008C6EEE">
      <w:pPr>
        <w:spacing w:after="0" w:line="240" w:lineRule="auto"/>
        <w:jc w:val="center"/>
        <w:rPr>
          <w:rFonts w:ascii="Times New Roman" w:hAnsi="Times New Roman"/>
        </w:rPr>
      </w:pPr>
      <w:r>
        <w:rPr>
          <w:rFonts w:ascii="Times New Roman" w:hAnsi="Times New Roman"/>
        </w:rPr>
        <w:t xml:space="preserve">dengan </w:t>
      </w:r>
      <w:r w:rsidR="00FF086E">
        <w:rPr>
          <w:rFonts w:ascii="Times New Roman" w:hAnsi="Times New Roman"/>
        </w:rPr>
        <w:t>Status Gizi</w:t>
      </w:r>
    </w:p>
    <w:tbl>
      <w:tblPr>
        <w:tblStyle w:val="TableGrid"/>
        <w:tblW w:w="9045" w:type="dxa"/>
        <w:jc w:val="center"/>
        <w:tblInd w:w="-240" w:type="dxa"/>
        <w:tblLook w:val="04A0"/>
      </w:tblPr>
      <w:tblGrid>
        <w:gridCol w:w="1922"/>
        <w:gridCol w:w="549"/>
        <w:gridCol w:w="636"/>
        <w:gridCol w:w="519"/>
        <w:gridCol w:w="752"/>
        <w:gridCol w:w="694"/>
        <w:gridCol w:w="669"/>
        <w:gridCol w:w="652"/>
        <w:gridCol w:w="656"/>
        <w:gridCol w:w="550"/>
        <w:gridCol w:w="636"/>
        <w:gridCol w:w="810"/>
      </w:tblGrid>
      <w:tr w:rsidR="00494484" w:rsidRPr="00447321" w:rsidTr="00572688">
        <w:trPr>
          <w:jc w:val="center"/>
        </w:trPr>
        <w:tc>
          <w:tcPr>
            <w:tcW w:w="9045" w:type="dxa"/>
            <w:gridSpan w:val="12"/>
            <w:tcBorders>
              <w:left w:val="nil"/>
              <w:bottom w:val="single" w:sz="4" w:space="0" w:color="auto"/>
              <w:right w:val="nil"/>
            </w:tcBorders>
          </w:tcPr>
          <w:p w:rsidR="00494484" w:rsidRPr="00447321" w:rsidRDefault="00494484" w:rsidP="00447321">
            <w:pPr>
              <w:jc w:val="center"/>
              <w:rPr>
                <w:rFonts w:ascii="Times New Roman" w:hAnsi="Times New Roman" w:cs="Times New Roman"/>
                <w:b/>
              </w:rPr>
            </w:pPr>
            <w:r w:rsidRPr="00447321">
              <w:rPr>
                <w:rFonts w:ascii="Times New Roman" w:hAnsi="Times New Roman" w:cs="Times New Roman"/>
                <w:b/>
              </w:rPr>
              <w:t xml:space="preserve">Status </w:t>
            </w:r>
            <w:proofErr w:type="spellStart"/>
            <w:r w:rsidRPr="00447321">
              <w:rPr>
                <w:rFonts w:ascii="Times New Roman" w:hAnsi="Times New Roman" w:cs="Times New Roman"/>
                <w:b/>
              </w:rPr>
              <w:t>Gizi</w:t>
            </w:r>
            <w:proofErr w:type="spellEnd"/>
          </w:p>
        </w:tc>
      </w:tr>
      <w:tr w:rsidR="00572688" w:rsidRPr="00447321" w:rsidTr="00F05B88">
        <w:trPr>
          <w:jc w:val="center"/>
        </w:trPr>
        <w:tc>
          <w:tcPr>
            <w:tcW w:w="1951" w:type="dxa"/>
            <w:tcBorders>
              <w:left w:val="nil"/>
              <w:bottom w:val="single" w:sz="4" w:space="0" w:color="auto"/>
              <w:right w:val="nil"/>
            </w:tcBorders>
            <w:vAlign w:val="center"/>
          </w:tcPr>
          <w:p w:rsidR="00494484" w:rsidRPr="00BF180C" w:rsidRDefault="00447321" w:rsidP="00E16010">
            <w:pPr>
              <w:jc w:val="center"/>
              <w:rPr>
                <w:rFonts w:ascii="Times New Roman" w:hAnsi="Times New Roman" w:cs="Times New Roman"/>
                <w:lang w:val="id-ID"/>
              </w:rPr>
            </w:pPr>
            <w:r w:rsidRPr="00BF180C">
              <w:rPr>
                <w:rFonts w:ascii="Times New Roman" w:hAnsi="Times New Roman" w:cs="Times New Roman"/>
                <w:lang w:val="id-ID"/>
              </w:rPr>
              <w:t>Variabel</w:t>
            </w:r>
          </w:p>
        </w:tc>
        <w:tc>
          <w:tcPr>
            <w:tcW w:w="1153" w:type="dxa"/>
            <w:gridSpan w:val="2"/>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proofErr w:type="spellStart"/>
            <w:r w:rsidRPr="00BF180C">
              <w:rPr>
                <w:rFonts w:ascii="Times New Roman" w:hAnsi="Times New Roman" w:cs="Times New Roman"/>
              </w:rPr>
              <w:t>Sangat</w:t>
            </w:r>
            <w:proofErr w:type="spellEnd"/>
            <w:r w:rsidRPr="00BF180C">
              <w:rPr>
                <w:rFonts w:ascii="Times New Roman" w:hAnsi="Times New Roman" w:cs="Times New Roman"/>
              </w:rPr>
              <w:t xml:space="preserve"> </w:t>
            </w:r>
            <w:proofErr w:type="spellStart"/>
            <w:r w:rsidRPr="00BF180C">
              <w:rPr>
                <w:rFonts w:ascii="Times New Roman" w:hAnsi="Times New Roman" w:cs="Times New Roman"/>
              </w:rPr>
              <w:t>Kurus</w:t>
            </w:r>
            <w:proofErr w:type="spellEnd"/>
          </w:p>
        </w:tc>
        <w:tc>
          <w:tcPr>
            <w:tcW w:w="1275" w:type="dxa"/>
            <w:gridSpan w:val="2"/>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proofErr w:type="spellStart"/>
            <w:r w:rsidRPr="00BF180C">
              <w:rPr>
                <w:rFonts w:ascii="Times New Roman" w:hAnsi="Times New Roman" w:cs="Times New Roman"/>
              </w:rPr>
              <w:t>Kurus</w:t>
            </w:r>
            <w:proofErr w:type="spellEnd"/>
          </w:p>
        </w:tc>
        <w:tc>
          <w:tcPr>
            <w:tcW w:w="1373" w:type="dxa"/>
            <w:gridSpan w:val="2"/>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Normal</w:t>
            </w:r>
          </w:p>
        </w:tc>
        <w:tc>
          <w:tcPr>
            <w:tcW w:w="1325" w:type="dxa"/>
            <w:gridSpan w:val="2"/>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proofErr w:type="spellStart"/>
            <w:r w:rsidRPr="00BF180C">
              <w:rPr>
                <w:rFonts w:ascii="Times New Roman" w:hAnsi="Times New Roman" w:cs="Times New Roman"/>
              </w:rPr>
              <w:t>Gemuk</w:t>
            </w:r>
            <w:proofErr w:type="spellEnd"/>
          </w:p>
        </w:tc>
        <w:tc>
          <w:tcPr>
            <w:tcW w:w="1155" w:type="dxa"/>
            <w:gridSpan w:val="2"/>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Total</w:t>
            </w:r>
          </w:p>
        </w:tc>
        <w:tc>
          <w:tcPr>
            <w:tcW w:w="813" w:type="dxa"/>
            <w:tcBorders>
              <w:left w:val="nil"/>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P-Value</w:t>
            </w:r>
          </w:p>
        </w:tc>
      </w:tr>
      <w:tr w:rsidR="00572688" w:rsidRPr="00447321" w:rsidTr="00F05B88">
        <w:trPr>
          <w:trHeight w:val="70"/>
          <w:jc w:val="center"/>
        </w:trPr>
        <w:tc>
          <w:tcPr>
            <w:tcW w:w="1951" w:type="dxa"/>
            <w:tcBorders>
              <w:top w:val="single" w:sz="4" w:space="0" w:color="auto"/>
              <w:left w:val="nil"/>
              <w:bottom w:val="nil"/>
              <w:right w:val="nil"/>
            </w:tcBorders>
            <w:vAlign w:val="center"/>
          </w:tcPr>
          <w:p w:rsidR="00494484" w:rsidRPr="00BF180C" w:rsidRDefault="00C270B2" w:rsidP="00E16010">
            <w:pPr>
              <w:jc w:val="center"/>
              <w:rPr>
                <w:rFonts w:ascii="Times New Roman" w:hAnsi="Times New Roman" w:cs="Times New Roman"/>
                <w:lang w:val="id-ID"/>
              </w:rPr>
            </w:pPr>
            <w:r w:rsidRPr="00BF180C">
              <w:rPr>
                <w:rFonts w:ascii="Times New Roman" w:hAnsi="Times New Roman" w:cs="Times New Roman"/>
                <w:lang w:val="id-ID"/>
              </w:rPr>
              <w:t>Pola Asuh Makan</w:t>
            </w:r>
          </w:p>
        </w:tc>
        <w:tc>
          <w:tcPr>
            <w:tcW w:w="552"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f</w:t>
            </w:r>
          </w:p>
        </w:tc>
        <w:tc>
          <w:tcPr>
            <w:tcW w:w="601"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w:t>
            </w:r>
          </w:p>
        </w:tc>
        <w:tc>
          <w:tcPr>
            <w:tcW w:w="521"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f</w:t>
            </w:r>
          </w:p>
        </w:tc>
        <w:tc>
          <w:tcPr>
            <w:tcW w:w="754"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w:t>
            </w:r>
          </w:p>
        </w:tc>
        <w:tc>
          <w:tcPr>
            <w:tcW w:w="703"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f</w:t>
            </w:r>
          </w:p>
        </w:tc>
        <w:tc>
          <w:tcPr>
            <w:tcW w:w="670"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w:t>
            </w:r>
          </w:p>
        </w:tc>
        <w:tc>
          <w:tcPr>
            <w:tcW w:w="664"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f</w:t>
            </w:r>
          </w:p>
        </w:tc>
        <w:tc>
          <w:tcPr>
            <w:tcW w:w="661"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w:t>
            </w:r>
          </w:p>
        </w:tc>
        <w:tc>
          <w:tcPr>
            <w:tcW w:w="554"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f</w:t>
            </w:r>
          </w:p>
        </w:tc>
        <w:tc>
          <w:tcPr>
            <w:tcW w:w="601" w:type="dxa"/>
            <w:tcBorders>
              <w:left w:val="nil"/>
              <w:bottom w:val="single" w:sz="4" w:space="0" w:color="auto"/>
              <w:right w:val="nil"/>
            </w:tcBorders>
            <w:vAlign w:val="center"/>
          </w:tcPr>
          <w:p w:rsidR="00494484" w:rsidRPr="00BF180C" w:rsidRDefault="00494484" w:rsidP="00E16010">
            <w:pPr>
              <w:jc w:val="center"/>
              <w:rPr>
                <w:rFonts w:ascii="Times New Roman" w:hAnsi="Times New Roman" w:cs="Times New Roman"/>
              </w:rPr>
            </w:pPr>
            <w:r w:rsidRPr="00BF180C">
              <w:rPr>
                <w:rFonts w:ascii="Times New Roman" w:hAnsi="Times New Roman" w:cs="Times New Roman"/>
              </w:rPr>
              <w:t>%</w:t>
            </w:r>
          </w:p>
        </w:tc>
        <w:tc>
          <w:tcPr>
            <w:tcW w:w="813" w:type="dxa"/>
            <w:vMerge w:val="restart"/>
            <w:tcBorders>
              <w:left w:val="nil"/>
              <w:bottom w:val="nil"/>
              <w:right w:val="nil"/>
            </w:tcBorders>
            <w:vAlign w:val="center"/>
          </w:tcPr>
          <w:p w:rsidR="00494484" w:rsidRPr="00A578BC" w:rsidRDefault="00494484" w:rsidP="00E16010">
            <w:pPr>
              <w:jc w:val="center"/>
              <w:rPr>
                <w:rFonts w:ascii="Times New Roman" w:hAnsi="Times New Roman" w:cs="Times New Roman"/>
              </w:rPr>
            </w:pPr>
          </w:p>
          <w:p w:rsidR="00494484" w:rsidRPr="00A578BC" w:rsidRDefault="00494484" w:rsidP="00E16010">
            <w:pPr>
              <w:jc w:val="center"/>
              <w:rPr>
                <w:rFonts w:ascii="Times New Roman" w:hAnsi="Times New Roman" w:cs="Times New Roman"/>
              </w:rPr>
            </w:pPr>
            <w:r w:rsidRPr="00A578BC">
              <w:rPr>
                <w:rFonts w:ascii="Times New Roman" w:hAnsi="Times New Roman" w:cs="Times New Roman"/>
              </w:rPr>
              <w:t>0,001</w:t>
            </w:r>
          </w:p>
        </w:tc>
      </w:tr>
      <w:tr w:rsidR="00572688" w:rsidRPr="00447321" w:rsidTr="00F05B88">
        <w:trPr>
          <w:jc w:val="center"/>
        </w:trPr>
        <w:tc>
          <w:tcPr>
            <w:tcW w:w="195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proofErr w:type="spellStart"/>
            <w:r w:rsidRPr="00447321">
              <w:rPr>
                <w:rFonts w:ascii="Times New Roman" w:hAnsi="Times New Roman" w:cs="Times New Roman"/>
              </w:rPr>
              <w:t>Baik</w:t>
            </w:r>
            <w:proofErr w:type="spellEnd"/>
          </w:p>
        </w:tc>
        <w:tc>
          <w:tcPr>
            <w:tcW w:w="552"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15</w:t>
            </w:r>
          </w:p>
        </w:tc>
        <w:tc>
          <w:tcPr>
            <w:tcW w:w="601"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20,5</w:t>
            </w:r>
          </w:p>
        </w:tc>
        <w:tc>
          <w:tcPr>
            <w:tcW w:w="521"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11</w:t>
            </w:r>
          </w:p>
        </w:tc>
        <w:tc>
          <w:tcPr>
            <w:tcW w:w="754"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15,51</w:t>
            </w:r>
          </w:p>
        </w:tc>
        <w:tc>
          <w:tcPr>
            <w:tcW w:w="703"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44</w:t>
            </w:r>
          </w:p>
        </w:tc>
        <w:tc>
          <w:tcPr>
            <w:tcW w:w="670"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60,9</w:t>
            </w:r>
          </w:p>
        </w:tc>
        <w:tc>
          <w:tcPr>
            <w:tcW w:w="664"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3</w:t>
            </w:r>
          </w:p>
        </w:tc>
        <w:tc>
          <w:tcPr>
            <w:tcW w:w="661"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4,1</w:t>
            </w:r>
          </w:p>
        </w:tc>
        <w:tc>
          <w:tcPr>
            <w:tcW w:w="554"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73</w:t>
            </w:r>
          </w:p>
        </w:tc>
        <w:tc>
          <w:tcPr>
            <w:tcW w:w="601" w:type="dxa"/>
            <w:tcBorders>
              <w:top w:val="single" w:sz="4" w:space="0" w:color="auto"/>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76,8</w:t>
            </w:r>
          </w:p>
        </w:tc>
        <w:tc>
          <w:tcPr>
            <w:tcW w:w="813" w:type="dxa"/>
            <w:vMerge/>
            <w:tcBorders>
              <w:top w:val="nil"/>
              <w:left w:val="nil"/>
              <w:bottom w:val="nil"/>
              <w:right w:val="nil"/>
            </w:tcBorders>
            <w:vAlign w:val="center"/>
          </w:tcPr>
          <w:p w:rsidR="00494484" w:rsidRPr="00A578BC" w:rsidRDefault="00494484" w:rsidP="00E16010">
            <w:pPr>
              <w:jc w:val="center"/>
              <w:rPr>
                <w:rFonts w:ascii="Times New Roman" w:hAnsi="Times New Roman" w:cs="Times New Roman"/>
              </w:rPr>
            </w:pPr>
          </w:p>
        </w:tc>
      </w:tr>
      <w:tr w:rsidR="00572688" w:rsidRPr="00447321" w:rsidTr="00FB65D0">
        <w:trPr>
          <w:trHeight w:val="86"/>
          <w:jc w:val="center"/>
        </w:trPr>
        <w:tc>
          <w:tcPr>
            <w:tcW w:w="195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proofErr w:type="spellStart"/>
            <w:r w:rsidRPr="00447321">
              <w:rPr>
                <w:rFonts w:ascii="Times New Roman" w:hAnsi="Times New Roman" w:cs="Times New Roman"/>
              </w:rPr>
              <w:t>Kurang</w:t>
            </w:r>
            <w:proofErr w:type="spellEnd"/>
            <w:r w:rsidRPr="00447321">
              <w:rPr>
                <w:rFonts w:ascii="Times New Roman" w:hAnsi="Times New Roman" w:cs="Times New Roman"/>
              </w:rPr>
              <w:t xml:space="preserve"> </w:t>
            </w:r>
            <w:proofErr w:type="spellStart"/>
            <w:r w:rsidRPr="00447321">
              <w:rPr>
                <w:rFonts w:ascii="Times New Roman" w:hAnsi="Times New Roman" w:cs="Times New Roman"/>
              </w:rPr>
              <w:t>Baik</w:t>
            </w:r>
            <w:proofErr w:type="spellEnd"/>
          </w:p>
        </w:tc>
        <w:tc>
          <w:tcPr>
            <w:tcW w:w="552"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5</w:t>
            </w:r>
          </w:p>
        </w:tc>
        <w:tc>
          <w:tcPr>
            <w:tcW w:w="60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2,7</w:t>
            </w:r>
          </w:p>
        </w:tc>
        <w:tc>
          <w:tcPr>
            <w:tcW w:w="52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12</w:t>
            </w:r>
          </w:p>
        </w:tc>
        <w:tc>
          <w:tcPr>
            <w:tcW w:w="754"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54,5</w:t>
            </w:r>
          </w:p>
        </w:tc>
        <w:tc>
          <w:tcPr>
            <w:tcW w:w="703"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4</w:t>
            </w:r>
          </w:p>
        </w:tc>
        <w:tc>
          <w:tcPr>
            <w:tcW w:w="670"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18,2</w:t>
            </w:r>
          </w:p>
        </w:tc>
        <w:tc>
          <w:tcPr>
            <w:tcW w:w="664"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1</w:t>
            </w:r>
          </w:p>
        </w:tc>
        <w:tc>
          <w:tcPr>
            <w:tcW w:w="66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4,5</w:t>
            </w:r>
          </w:p>
        </w:tc>
        <w:tc>
          <w:tcPr>
            <w:tcW w:w="554"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22</w:t>
            </w:r>
          </w:p>
        </w:tc>
        <w:tc>
          <w:tcPr>
            <w:tcW w:w="601" w:type="dxa"/>
            <w:tcBorders>
              <w:top w:val="nil"/>
              <w:left w:val="nil"/>
              <w:bottom w:val="nil"/>
              <w:right w:val="nil"/>
            </w:tcBorders>
            <w:vAlign w:val="center"/>
          </w:tcPr>
          <w:p w:rsidR="00494484" w:rsidRPr="00447321" w:rsidRDefault="00494484" w:rsidP="00E16010">
            <w:pPr>
              <w:jc w:val="center"/>
              <w:rPr>
                <w:rFonts w:ascii="Times New Roman" w:hAnsi="Times New Roman" w:cs="Times New Roman"/>
              </w:rPr>
            </w:pPr>
            <w:r w:rsidRPr="00447321">
              <w:rPr>
                <w:rFonts w:ascii="Times New Roman" w:hAnsi="Times New Roman" w:cs="Times New Roman"/>
              </w:rPr>
              <w:t>23,2</w:t>
            </w:r>
          </w:p>
        </w:tc>
        <w:tc>
          <w:tcPr>
            <w:tcW w:w="813" w:type="dxa"/>
            <w:vMerge/>
            <w:tcBorders>
              <w:top w:val="nil"/>
              <w:left w:val="nil"/>
              <w:bottom w:val="nil"/>
              <w:right w:val="nil"/>
            </w:tcBorders>
            <w:vAlign w:val="center"/>
          </w:tcPr>
          <w:p w:rsidR="00494484" w:rsidRPr="00A578BC" w:rsidRDefault="00494484" w:rsidP="00E16010">
            <w:pPr>
              <w:jc w:val="center"/>
              <w:rPr>
                <w:rFonts w:ascii="Times New Roman" w:hAnsi="Times New Roman" w:cs="Times New Roman"/>
              </w:rPr>
            </w:pPr>
          </w:p>
        </w:tc>
      </w:tr>
      <w:tr w:rsidR="00FB65D0" w:rsidRPr="00447321" w:rsidTr="00FB65D0">
        <w:trPr>
          <w:trHeight w:val="86"/>
          <w:jc w:val="center"/>
        </w:trPr>
        <w:tc>
          <w:tcPr>
            <w:tcW w:w="1951" w:type="dxa"/>
            <w:tcBorders>
              <w:top w:val="nil"/>
              <w:left w:val="nil"/>
              <w:bottom w:val="nil"/>
              <w:right w:val="nil"/>
            </w:tcBorders>
            <w:vAlign w:val="center"/>
          </w:tcPr>
          <w:p w:rsidR="00FB65D0" w:rsidRPr="00C30AB9" w:rsidRDefault="00C30AB9" w:rsidP="00E16010">
            <w:pPr>
              <w:jc w:val="center"/>
              <w:rPr>
                <w:rFonts w:ascii="Times New Roman" w:hAnsi="Times New Roman" w:cs="Times New Roman"/>
                <w:lang w:val="id-ID"/>
              </w:rPr>
            </w:pPr>
            <w:r>
              <w:rPr>
                <w:rFonts w:ascii="Times New Roman" w:hAnsi="Times New Roman" w:cs="Times New Roman"/>
                <w:lang w:val="id-ID"/>
              </w:rPr>
              <w:t>Pola Asuh Kesehatan</w:t>
            </w:r>
          </w:p>
        </w:tc>
        <w:tc>
          <w:tcPr>
            <w:tcW w:w="552"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601"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521"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754"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703"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670"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664"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661"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554"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601" w:type="dxa"/>
            <w:tcBorders>
              <w:top w:val="nil"/>
              <w:left w:val="nil"/>
              <w:bottom w:val="nil"/>
              <w:right w:val="nil"/>
            </w:tcBorders>
            <w:vAlign w:val="center"/>
          </w:tcPr>
          <w:p w:rsidR="00FB65D0" w:rsidRPr="00447321" w:rsidRDefault="00FB65D0" w:rsidP="00E16010">
            <w:pPr>
              <w:jc w:val="center"/>
              <w:rPr>
                <w:rFonts w:ascii="Times New Roman" w:hAnsi="Times New Roman" w:cs="Times New Roman"/>
              </w:rPr>
            </w:pPr>
          </w:p>
        </w:tc>
        <w:tc>
          <w:tcPr>
            <w:tcW w:w="813" w:type="dxa"/>
            <w:tcBorders>
              <w:top w:val="nil"/>
              <w:left w:val="nil"/>
              <w:bottom w:val="nil"/>
              <w:right w:val="nil"/>
            </w:tcBorders>
            <w:vAlign w:val="center"/>
          </w:tcPr>
          <w:p w:rsidR="00FB65D0" w:rsidRPr="00A578BC" w:rsidRDefault="00FB65D0" w:rsidP="00E16010">
            <w:pPr>
              <w:jc w:val="center"/>
              <w:rPr>
                <w:rFonts w:ascii="Times New Roman" w:hAnsi="Times New Roman" w:cs="Times New Roman"/>
              </w:rPr>
            </w:pPr>
          </w:p>
        </w:tc>
      </w:tr>
      <w:tr w:rsidR="00AB5B61" w:rsidRPr="00447321" w:rsidTr="009E79DD">
        <w:trPr>
          <w:trHeight w:val="86"/>
          <w:jc w:val="center"/>
        </w:trPr>
        <w:tc>
          <w:tcPr>
            <w:tcW w:w="1951" w:type="dxa"/>
            <w:tcBorders>
              <w:top w:val="nil"/>
              <w:left w:val="nil"/>
              <w:bottom w:val="nil"/>
              <w:right w:val="nil"/>
            </w:tcBorders>
          </w:tcPr>
          <w:p w:rsidR="00AB5B61" w:rsidRPr="00447321" w:rsidRDefault="00AB5B61" w:rsidP="002F5F9C">
            <w:pPr>
              <w:jc w:val="center"/>
              <w:rPr>
                <w:rFonts w:ascii="Times New Roman" w:hAnsi="Times New Roman" w:cs="Times New Roman"/>
              </w:rPr>
            </w:pPr>
            <w:proofErr w:type="spellStart"/>
            <w:r w:rsidRPr="00447321">
              <w:rPr>
                <w:rFonts w:ascii="Times New Roman" w:hAnsi="Times New Roman" w:cs="Times New Roman"/>
              </w:rPr>
              <w:t>Baik</w:t>
            </w:r>
            <w:proofErr w:type="spellEnd"/>
          </w:p>
        </w:tc>
        <w:tc>
          <w:tcPr>
            <w:tcW w:w="552"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15</w:t>
            </w: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18,3</w:t>
            </w:r>
          </w:p>
        </w:tc>
        <w:tc>
          <w:tcPr>
            <w:tcW w:w="52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19</w:t>
            </w:r>
          </w:p>
        </w:tc>
        <w:tc>
          <w:tcPr>
            <w:tcW w:w="75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23,2</w:t>
            </w:r>
          </w:p>
        </w:tc>
        <w:tc>
          <w:tcPr>
            <w:tcW w:w="703"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44</w:t>
            </w:r>
          </w:p>
        </w:tc>
        <w:tc>
          <w:tcPr>
            <w:tcW w:w="670"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53,7</w:t>
            </w:r>
          </w:p>
        </w:tc>
        <w:tc>
          <w:tcPr>
            <w:tcW w:w="66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4</w:t>
            </w:r>
          </w:p>
        </w:tc>
        <w:tc>
          <w:tcPr>
            <w:tcW w:w="66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4,9</w:t>
            </w:r>
          </w:p>
        </w:tc>
        <w:tc>
          <w:tcPr>
            <w:tcW w:w="55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82</w:t>
            </w: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86,3</w:t>
            </w:r>
          </w:p>
        </w:tc>
        <w:tc>
          <w:tcPr>
            <w:tcW w:w="813" w:type="dxa"/>
            <w:tcBorders>
              <w:top w:val="nil"/>
              <w:left w:val="nil"/>
              <w:bottom w:val="nil"/>
              <w:right w:val="nil"/>
            </w:tcBorders>
            <w:vAlign w:val="center"/>
          </w:tcPr>
          <w:p w:rsidR="00AB5B61" w:rsidRPr="00A578BC" w:rsidRDefault="00AB5B61" w:rsidP="00E16010">
            <w:pPr>
              <w:jc w:val="center"/>
              <w:rPr>
                <w:rFonts w:ascii="Times New Roman" w:hAnsi="Times New Roman" w:cs="Times New Roman"/>
              </w:rPr>
            </w:pPr>
            <w:r w:rsidRPr="00A578BC">
              <w:rPr>
                <w:rFonts w:ascii="Times New Roman" w:hAnsi="Times New Roman" w:cs="Times New Roman"/>
              </w:rPr>
              <w:t>0,237</w:t>
            </w:r>
          </w:p>
        </w:tc>
      </w:tr>
      <w:tr w:rsidR="00AB5B61" w:rsidRPr="00447321" w:rsidTr="00AB5B61">
        <w:trPr>
          <w:trHeight w:val="86"/>
          <w:jc w:val="center"/>
        </w:trPr>
        <w:tc>
          <w:tcPr>
            <w:tcW w:w="1951" w:type="dxa"/>
            <w:tcBorders>
              <w:top w:val="nil"/>
              <w:left w:val="nil"/>
              <w:bottom w:val="nil"/>
              <w:right w:val="nil"/>
            </w:tcBorders>
          </w:tcPr>
          <w:p w:rsidR="00AB5B61" w:rsidRPr="00447321" w:rsidRDefault="00AB5B61" w:rsidP="002F5F9C">
            <w:pPr>
              <w:jc w:val="center"/>
              <w:rPr>
                <w:rFonts w:ascii="Times New Roman" w:hAnsi="Times New Roman" w:cs="Times New Roman"/>
              </w:rPr>
            </w:pPr>
            <w:proofErr w:type="spellStart"/>
            <w:r w:rsidRPr="00447321">
              <w:rPr>
                <w:rFonts w:ascii="Times New Roman" w:hAnsi="Times New Roman" w:cs="Times New Roman"/>
              </w:rPr>
              <w:t>Kurang</w:t>
            </w:r>
            <w:proofErr w:type="spellEnd"/>
            <w:r w:rsidRPr="00447321">
              <w:rPr>
                <w:rFonts w:ascii="Times New Roman" w:hAnsi="Times New Roman" w:cs="Times New Roman"/>
              </w:rPr>
              <w:t xml:space="preserve"> </w:t>
            </w:r>
            <w:proofErr w:type="spellStart"/>
            <w:r w:rsidRPr="00447321">
              <w:rPr>
                <w:rFonts w:ascii="Times New Roman" w:hAnsi="Times New Roman" w:cs="Times New Roman"/>
              </w:rPr>
              <w:t>Baik</w:t>
            </w:r>
            <w:proofErr w:type="spellEnd"/>
          </w:p>
        </w:tc>
        <w:tc>
          <w:tcPr>
            <w:tcW w:w="552"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5</w:t>
            </w: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38,5</w:t>
            </w:r>
          </w:p>
        </w:tc>
        <w:tc>
          <w:tcPr>
            <w:tcW w:w="52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4</w:t>
            </w:r>
          </w:p>
        </w:tc>
        <w:tc>
          <w:tcPr>
            <w:tcW w:w="75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30,8</w:t>
            </w:r>
          </w:p>
        </w:tc>
        <w:tc>
          <w:tcPr>
            <w:tcW w:w="703"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4</w:t>
            </w:r>
          </w:p>
        </w:tc>
        <w:tc>
          <w:tcPr>
            <w:tcW w:w="670"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30,8</w:t>
            </w:r>
          </w:p>
        </w:tc>
        <w:tc>
          <w:tcPr>
            <w:tcW w:w="66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0</w:t>
            </w:r>
          </w:p>
        </w:tc>
        <w:tc>
          <w:tcPr>
            <w:tcW w:w="66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0</w:t>
            </w:r>
          </w:p>
        </w:tc>
        <w:tc>
          <w:tcPr>
            <w:tcW w:w="554"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13</w:t>
            </w: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r w:rsidRPr="00447321">
              <w:rPr>
                <w:rFonts w:ascii="Times New Roman" w:hAnsi="Times New Roman" w:cs="Times New Roman"/>
              </w:rPr>
              <w:t>13.7</w:t>
            </w:r>
          </w:p>
        </w:tc>
        <w:tc>
          <w:tcPr>
            <w:tcW w:w="813" w:type="dxa"/>
            <w:tcBorders>
              <w:top w:val="nil"/>
              <w:left w:val="nil"/>
              <w:bottom w:val="nil"/>
              <w:right w:val="nil"/>
            </w:tcBorders>
            <w:vAlign w:val="center"/>
          </w:tcPr>
          <w:p w:rsidR="00AB5B61" w:rsidRPr="00A578BC" w:rsidRDefault="00AB5B61" w:rsidP="00E16010">
            <w:pPr>
              <w:jc w:val="center"/>
              <w:rPr>
                <w:rFonts w:ascii="Times New Roman" w:hAnsi="Times New Roman" w:cs="Times New Roman"/>
              </w:rPr>
            </w:pPr>
          </w:p>
        </w:tc>
      </w:tr>
      <w:tr w:rsidR="00AB5B61" w:rsidRPr="00447321" w:rsidTr="00AB5B61">
        <w:trPr>
          <w:trHeight w:val="86"/>
          <w:jc w:val="center"/>
        </w:trPr>
        <w:tc>
          <w:tcPr>
            <w:tcW w:w="1951" w:type="dxa"/>
            <w:tcBorders>
              <w:top w:val="nil"/>
              <w:left w:val="nil"/>
              <w:bottom w:val="nil"/>
              <w:right w:val="nil"/>
            </w:tcBorders>
          </w:tcPr>
          <w:p w:rsidR="00AB5B61" w:rsidRPr="00F47503" w:rsidRDefault="00F47503" w:rsidP="002F5F9C">
            <w:pPr>
              <w:jc w:val="center"/>
              <w:rPr>
                <w:rFonts w:ascii="Times New Roman" w:hAnsi="Times New Roman" w:cs="Times New Roman"/>
                <w:lang w:val="id-ID"/>
              </w:rPr>
            </w:pPr>
            <w:r>
              <w:rPr>
                <w:rFonts w:ascii="Times New Roman" w:hAnsi="Times New Roman" w:cs="Times New Roman"/>
                <w:lang w:val="id-ID"/>
              </w:rPr>
              <w:t>Pola Asuh Diri</w:t>
            </w:r>
          </w:p>
        </w:tc>
        <w:tc>
          <w:tcPr>
            <w:tcW w:w="552"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521"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754"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703"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670"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664"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661"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554"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601" w:type="dxa"/>
            <w:tcBorders>
              <w:top w:val="nil"/>
              <w:left w:val="nil"/>
              <w:bottom w:val="nil"/>
              <w:right w:val="nil"/>
            </w:tcBorders>
          </w:tcPr>
          <w:p w:rsidR="00AB5B61" w:rsidRPr="00447321" w:rsidRDefault="00AB5B61" w:rsidP="002F5F9C">
            <w:pPr>
              <w:jc w:val="center"/>
              <w:rPr>
                <w:rFonts w:ascii="Times New Roman" w:hAnsi="Times New Roman" w:cs="Times New Roman"/>
              </w:rPr>
            </w:pPr>
          </w:p>
        </w:tc>
        <w:tc>
          <w:tcPr>
            <w:tcW w:w="813" w:type="dxa"/>
            <w:tcBorders>
              <w:top w:val="nil"/>
              <w:left w:val="nil"/>
              <w:bottom w:val="nil"/>
              <w:right w:val="nil"/>
            </w:tcBorders>
            <w:vAlign w:val="center"/>
          </w:tcPr>
          <w:p w:rsidR="00AB5B61" w:rsidRPr="00A578BC" w:rsidRDefault="00AB5B61" w:rsidP="00E16010">
            <w:pPr>
              <w:jc w:val="center"/>
              <w:rPr>
                <w:rFonts w:ascii="Times New Roman" w:hAnsi="Times New Roman" w:cs="Times New Roman"/>
              </w:rPr>
            </w:pPr>
          </w:p>
        </w:tc>
      </w:tr>
      <w:tr w:rsidR="00F47503" w:rsidRPr="00447321" w:rsidTr="00AB5B61">
        <w:trPr>
          <w:trHeight w:val="86"/>
          <w:jc w:val="center"/>
        </w:trPr>
        <w:tc>
          <w:tcPr>
            <w:tcW w:w="1951"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proofErr w:type="spellStart"/>
            <w:r w:rsidRPr="00354847">
              <w:rPr>
                <w:rFonts w:ascii="Times New Roman" w:hAnsi="Times New Roman" w:cs="Times New Roman"/>
                <w:sz w:val="24"/>
                <w:szCs w:val="24"/>
              </w:rPr>
              <w:t>Baik</w:t>
            </w:r>
            <w:proofErr w:type="spellEnd"/>
          </w:p>
        </w:tc>
        <w:tc>
          <w:tcPr>
            <w:tcW w:w="552"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18</w:t>
            </w:r>
          </w:p>
        </w:tc>
        <w:tc>
          <w:tcPr>
            <w:tcW w:w="601"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22,2</w:t>
            </w:r>
          </w:p>
        </w:tc>
        <w:tc>
          <w:tcPr>
            <w:tcW w:w="521"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19</w:t>
            </w:r>
          </w:p>
        </w:tc>
        <w:tc>
          <w:tcPr>
            <w:tcW w:w="754"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23,5</w:t>
            </w:r>
          </w:p>
        </w:tc>
        <w:tc>
          <w:tcPr>
            <w:tcW w:w="703"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40</w:t>
            </w:r>
          </w:p>
        </w:tc>
        <w:tc>
          <w:tcPr>
            <w:tcW w:w="670"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49,4</w:t>
            </w:r>
          </w:p>
        </w:tc>
        <w:tc>
          <w:tcPr>
            <w:tcW w:w="664"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4</w:t>
            </w:r>
          </w:p>
        </w:tc>
        <w:tc>
          <w:tcPr>
            <w:tcW w:w="661"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4,9</w:t>
            </w:r>
          </w:p>
        </w:tc>
        <w:tc>
          <w:tcPr>
            <w:tcW w:w="554"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81</w:t>
            </w:r>
          </w:p>
        </w:tc>
        <w:tc>
          <w:tcPr>
            <w:tcW w:w="601" w:type="dxa"/>
            <w:tcBorders>
              <w:top w:val="nil"/>
              <w:left w:val="nil"/>
              <w:bottom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85,3</w:t>
            </w:r>
          </w:p>
        </w:tc>
        <w:tc>
          <w:tcPr>
            <w:tcW w:w="813" w:type="dxa"/>
            <w:tcBorders>
              <w:top w:val="nil"/>
              <w:left w:val="nil"/>
              <w:bottom w:val="nil"/>
              <w:right w:val="nil"/>
            </w:tcBorders>
            <w:vAlign w:val="center"/>
          </w:tcPr>
          <w:p w:rsidR="00F47503" w:rsidRPr="00A578BC" w:rsidRDefault="00765787" w:rsidP="00E16010">
            <w:pPr>
              <w:jc w:val="center"/>
              <w:rPr>
                <w:rFonts w:ascii="Times New Roman" w:hAnsi="Times New Roman" w:cs="Times New Roman"/>
                <w:lang w:val="id-ID"/>
              </w:rPr>
            </w:pPr>
            <w:r w:rsidRPr="00A578BC">
              <w:rPr>
                <w:rFonts w:ascii="Times New Roman" w:hAnsi="Times New Roman" w:cs="Times New Roman"/>
                <w:lang w:val="id-ID"/>
              </w:rPr>
              <w:t>0,724</w:t>
            </w:r>
          </w:p>
        </w:tc>
      </w:tr>
      <w:tr w:rsidR="00F47503" w:rsidRPr="00447321" w:rsidTr="009E79DD">
        <w:trPr>
          <w:trHeight w:val="86"/>
          <w:jc w:val="center"/>
        </w:trPr>
        <w:tc>
          <w:tcPr>
            <w:tcW w:w="1951"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proofErr w:type="spellStart"/>
            <w:r w:rsidRPr="00354847">
              <w:rPr>
                <w:rFonts w:ascii="Times New Roman" w:hAnsi="Times New Roman" w:cs="Times New Roman"/>
                <w:sz w:val="24"/>
                <w:szCs w:val="24"/>
              </w:rPr>
              <w:t>Kurang</w:t>
            </w:r>
            <w:proofErr w:type="spellEnd"/>
            <w:r w:rsidRPr="00354847">
              <w:rPr>
                <w:rFonts w:ascii="Times New Roman" w:hAnsi="Times New Roman" w:cs="Times New Roman"/>
                <w:sz w:val="24"/>
                <w:szCs w:val="24"/>
              </w:rPr>
              <w:t xml:space="preserve"> </w:t>
            </w:r>
            <w:proofErr w:type="spellStart"/>
            <w:r w:rsidRPr="00354847">
              <w:rPr>
                <w:rFonts w:ascii="Times New Roman" w:hAnsi="Times New Roman" w:cs="Times New Roman"/>
                <w:sz w:val="24"/>
                <w:szCs w:val="24"/>
              </w:rPr>
              <w:t>Baik</w:t>
            </w:r>
            <w:proofErr w:type="spellEnd"/>
          </w:p>
        </w:tc>
        <w:tc>
          <w:tcPr>
            <w:tcW w:w="552"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2</w:t>
            </w:r>
          </w:p>
        </w:tc>
        <w:tc>
          <w:tcPr>
            <w:tcW w:w="601"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14,3</w:t>
            </w:r>
          </w:p>
        </w:tc>
        <w:tc>
          <w:tcPr>
            <w:tcW w:w="521"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4</w:t>
            </w:r>
          </w:p>
        </w:tc>
        <w:tc>
          <w:tcPr>
            <w:tcW w:w="754"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28,6</w:t>
            </w:r>
          </w:p>
        </w:tc>
        <w:tc>
          <w:tcPr>
            <w:tcW w:w="703"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8</w:t>
            </w:r>
          </w:p>
        </w:tc>
        <w:tc>
          <w:tcPr>
            <w:tcW w:w="670"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57,1</w:t>
            </w:r>
          </w:p>
        </w:tc>
        <w:tc>
          <w:tcPr>
            <w:tcW w:w="664"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0</w:t>
            </w:r>
          </w:p>
        </w:tc>
        <w:tc>
          <w:tcPr>
            <w:tcW w:w="661"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0</w:t>
            </w:r>
          </w:p>
        </w:tc>
        <w:tc>
          <w:tcPr>
            <w:tcW w:w="554"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14</w:t>
            </w:r>
          </w:p>
        </w:tc>
        <w:tc>
          <w:tcPr>
            <w:tcW w:w="601" w:type="dxa"/>
            <w:tcBorders>
              <w:top w:val="nil"/>
              <w:left w:val="nil"/>
              <w:right w:val="nil"/>
            </w:tcBorders>
          </w:tcPr>
          <w:p w:rsidR="00F47503" w:rsidRPr="00354847" w:rsidRDefault="00F47503" w:rsidP="002F5F9C">
            <w:pPr>
              <w:jc w:val="center"/>
              <w:rPr>
                <w:rFonts w:ascii="Times New Roman" w:hAnsi="Times New Roman" w:cs="Times New Roman"/>
                <w:sz w:val="24"/>
                <w:szCs w:val="24"/>
              </w:rPr>
            </w:pPr>
            <w:r w:rsidRPr="00354847">
              <w:rPr>
                <w:rFonts w:ascii="Times New Roman" w:hAnsi="Times New Roman" w:cs="Times New Roman"/>
                <w:sz w:val="24"/>
                <w:szCs w:val="24"/>
              </w:rPr>
              <w:t>14,7</w:t>
            </w:r>
          </w:p>
        </w:tc>
        <w:tc>
          <w:tcPr>
            <w:tcW w:w="813" w:type="dxa"/>
            <w:tcBorders>
              <w:top w:val="nil"/>
              <w:left w:val="nil"/>
              <w:right w:val="nil"/>
            </w:tcBorders>
            <w:vAlign w:val="center"/>
          </w:tcPr>
          <w:p w:rsidR="00F47503" w:rsidRPr="00447321" w:rsidRDefault="00F47503" w:rsidP="00E16010">
            <w:pPr>
              <w:jc w:val="center"/>
              <w:rPr>
                <w:rFonts w:ascii="Times New Roman" w:hAnsi="Times New Roman" w:cs="Times New Roman"/>
                <w:b/>
              </w:rPr>
            </w:pPr>
          </w:p>
        </w:tc>
      </w:tr>
    </w:tbl>
    <w:p w:rsidR="00FD0CE5" w:rsidRDefault="00FD0CE5" w:rsidP="006A3006">
      <w:pPr>
        <w:spacing w:after="0" w:line="240" w:lineRule="auto"/>
        <w:rPr>
          <w:rFonts w:ascii="Times New Roman" w:hAnsi="Times New Roman" w:cs="Times New Roman"/>
          <w:b/>
        </w:rPr>
      </w:pPr>
    </w:p>
    <w:p w:rsidR="00517C26" w:rsidRDefault="00517C26" w:rsidP="00E74121">
      <w:pPr>
        <w:spacing w:after="0" w:line="240" w:lineRule="auto"/>
        <w:rPr>
          <w:rFonts w:ascii="Times New Roman" w:hAnsi="Times New Roman" w:cs="Times New Roman"/>
          <w:sz w:val="4"/>
        </w:rPr>
      </w:pPr>
    </w:p>
    <w:p w:rsidR="00AB5381" w:rsidRPr="00AB5381" w:rsidRDefault="00AB5381" w:rsidP="00E74121">
      <w:pPr>
        <w:spacing w:after="0" w:line="240" w:lineRule="auto"/>
        <w:rPr>
          <w:rFonts w:ascii="Times New Roman" w:hAnsi="Times New Roman" w:cs="Times New Roman"/>
          <w:sz w:val="4"/>
        </w:rPr>
        <w:sectPr w:rsidR="00AB5381" w:rsidRPr="00AB5381" w:rsidSect="00DE5064">
          <w:type w:val="continuous"/>
          <w:pgSz w:w="11906" w:h="16838" w:code="9"/>
          <w:pgMar w:top="1418" w:right="1418" w:bottom="1418" w:left="1418" w:header="709" w:footer="709" w:gutter="0"/>
          <w:cols w:space="708"/>
          <w:docGrid w:linePitch="360"/>
        </w:sectPr>
      </w:pPr>
    </w:p>
    <w:p w:rsidR="00B8673F" w:rsidRPr="00E1001E" w:rsidRDefault="00427E9E" w:rsidP="00E1001E">
      <w:pPr>
        <w:spacing w:after="0" w:line="360" w:lineRule="auto"/>
        <w:ind w:firstLine="720"/>
        <w:jc w:val="both"/>
        <w:rPr>
          <w:rFonts w:ascii="Times New Roman" w:hAnsi="Times New Roman"/>
          <w:sz w:val="24"/>
          <w:szCs w:val="24"/>
        </w:rPr>
      </w:pPr>
      <w:r w:rsidRPr="00E1001E">
        <w:rPr>
          <w:rFonts w:ascii="Times New Roman" w:hAnsi="Times New Roman" w:cs="Times New Roman"/>
          <w:b/>
          <w:color w:val="000000" w:themeColor="text1"/>
          <w:sz w:val="24"/>
          <w:szCs w:val="24"/>
        </w:rPr>
        <w:lastRenderedPageBreak/>
        <w:t xml:space="preserve">Analisis Multivariat : </w:t>
      </w:r>
      <w:r w:rsidR="00CA09E4" w:rsidRPr="00E1001E">
        <w:rPr>
          <w:rFonts w:ascii="Times New Roman" w:hAnsi="Times New Roman" w:cs="Times New Roman"/>
          <w:sz w:val="24"/>
          <w:szCs w:val="24"/>
        </w:rPr>
        <w:t xml:space="preserve">berdasarkan hasil output </w:t>
      </w:r>
      <w:bookmarkStart w:id="2" w:name="_Toc4662560"/>
      <w:r w:rsidR="00AB36B9" w:rsidRPr="00E1001E">
        <w:rPr>
          <w:rFonts w:ascii="Times New Roman" w:hAnsi="Times New Roman" w:cs="Times New Roman"/>
          <w:sz w:val="24"/>
          <w:szCs w:val="24"/>
        </w:rPr>
        <w:t>pemodelan tahap 1(enter)</w:t>
      </w:r>
      <w:bookmarkEnd w:id="2"/>
      <w:r w:rsidR="00CA09E4" w:rsidRPr="00E1001E">
        <w:rPr>
          <w:rFonts w:ascii="Times New Roman" w:hAnsi="Times New Roman" w:cs="Times New Roman"/>
          <w:sz w:val="24"/>
          <w:szCs w:val="24"/>
        </w:rPr>
        <w:t>menunjukan independen ada 2 variabel yang layak masuk kemodel multivariate yaitu variabel pola asuh makan dan pola asuh kesehatan karena memiliki nilai p value  &lt;0.25.</w:t>
      </w:r>
    </w:p>
    <w:p w:rsidR="003C5477" w:rsidRPr="00E1001E" w:rsidRDefault="003C5477"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Berdasarkan tabel 4.13 menunjukan  dari 2 variabel yang diuji regresi logistik pada tahap kedua didapatkan 1 variabel memiliki p value &lt;0.05 sehingga dapat disimpulkan bahwa variabel pola asuh makan dinyatakan berpengaruh terhadap status gizi pada balita.</w:t>
      </w:r>
    </w:p>
    <w:p w:rsidR="003C5477" w:rsidRPr="00E1001E" w:rsidRDefault="003C5477"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lastRenderedPageBreak/>
        <w:t xml:space="preserve">Berdasarkan </w:t>
      </w:r>
      <w:r w:rsidR="00D8225F" w:rsidRPr="00E1001E">
        <w:rPr>
          <w:rFonts w:ascii="Times New Roman" w:hAnsi="Times New Roman" w:cs="Times New Roman"/>
          <w:sz w:val="24"/>
          <w:szCs w:val="24"/>
        </w:rPr>
        <w:t>pemodelan tahap 2(</w:t>
      </w:r>
      <w:r w:rsidR="006879CB" w:rsidRPr="00E1001E">
        <w:rPr>
          <w:rFonts w:ascii="Times New Roman" w:hAnsi="Times New Roman" w:cs="Times New Roman"/>
          <w:i/>
          <w:sz w:val="24"/>
          <w:szCs w:val="24"/>
        </w:rPr>
        <w:t>forward</w:t>
      </w:r>
      <w:r w:rsidR="00D8225F" w:rsidRPr="00E1001E">
        <w:rPr>
          <w:rFonts w:ascii="Times New Roman" w:hAnsi="Times New Roman" w:cs="Times New Roman"/>
          <w:sz w:val="24"/>
          <w:szCs w:val="24"/>
        </w:rPr>
        <w:t>)</w:t>
      </w:r>
      <w:r w:rsidRPr="00E1001E">
        <w:rPr>
          <w:rFonts w:ascii="Times New Roman" w:hAnsi="Times New Roman" w:cs="Times New Roman"/>
          <w:sz w:val="24"/>
          <w:szCs w:val="24"/>
        </w:rPr>
        <w:t xml:space="preserve">variabel pola asuh makanmemiliki nilai signifikasi 0.008&lt; 0.05 artinya pola asuh makan memberikan pengaruh yang signifikan terhadap status gizi balita. Besar pengaruh pola asuh makan ditunjukan dengan nilai EXP(B) atau disebut juga dengan OR </w:t>
      </w:r>
      <w:r w:rsidRPr="00E1001E">
        <w:rPr>
          <w:rFonts w:ascii="Times New Roman" w:hAnsi="Times New Roman" w:cs="Times New Roman"/>
          <w:i/>
          <w:sz w:val="24"/>
          <w:szCs w:val="24"/>
        </w:rPr>
        <w:t xml:space="preserve">(Odss Ratio) </w:t>
      </w:r>
      <w:r w:rsidRPr="00E1001E">
        <w:rPr>
          <w:rFonts w:ascii="Times New Roman" w:hAnsi="Times New Roman" w:cs="Times New Roman"/>
          <w:sz w:val="24"/>
          <w:szCs w:val="24"/>
        </w:rPr>
        <w:t>dengan nilai 2.542 artinya responden yang memahamipola asuh makan yang kurang baik  beresiko 2.542 kali lebih tinggi memiliki balita  dengan status gizi tidak baik</w:t>
      </w:r>
      <w:r w:rsidR="00D8225F" w:rsidRPr="00E1001E">
        <w:rPr>
          <w:rFonts w:ascii="Times New Roman" w:hAnsi="Times New Roman" w:cs="Times New Roman"/>
          <w:sz w:val="24"/>
          <w:szCs w:val="24"/>
        </w:rPr>
        <w:t>.</w:t>
      </w:r>
    </w:p>
    <w:p w:rsidR="00D8225F" w:rsidRPr="003C5477" w:rsidRDefault="00D8225F" w:rsidP="003C5477">
      <w:pPr>
        <w:spacing w:after="0" w:line="240" w:lineRule="auto"/>
        <w:ind w:firstLine="720"/>
        <w:jc w:val="both"/>
        <w:rPr>
          <w:rFonts w:ascii="Times New Roman" w:hAnsi="Times New Roman"/>
        </w:rPr>
        <w:sectPr w:rsidR="00D8225F" w:rsidRPr="003C5477" w:rsidSect="00DE5064">
          <w:type w:val="continuous"/>
          <w:pgSz w:w="11906" w:h="16838" w:code="9"/>
          <w:pgMar w:top="1418" w:right="1418" w:bottom="1418" w:left="1418" w:header="709" w:footer="709" w:gutter="0"/>
          <w:cols w:num="2" w:space="708"/>
          <w:docGrid w:linePitch="360"/>
        </w:sectPr>
      </w:pPr>
    </w:p>
    <w:p w:rsidR="005546F8" w:rsidRPr="003C5477" w:rsidRDefault="005546F8" w:rsidP="003C5477">
      <w:pPr>
        <w:spacing w:after="0" w:line="240" w:lineRule="auto"/>
        <w:jc w:val="both"/>
        <w:rPr>
          <w:rFonts w:ascii="Times New Roman" w:hAnsi="Times New Roman" w:cs="Times New Roman"/>
        </w:rPr>
      </w:pPr>
    </w:p>
    <w:p w:rsidR="00BC6C6F" w:rsidRPr="00B4468D" w:rsidRDefault="00E87680" w:rsidP="006D770C">
      <w:pPr>
        <w:spacing w:after="0" w:line="240" w:lineRule="auto"/>
        <w:jc w:val="center"/>
        <w:rPr>
          <w:rFonts w:ascii="Times New Roman" w:hAnsi="Times New Roman"/>
        </w:rPr>
      </w:pPr>
      <w:r w:rsidRPr="00B4468D">
        <w:rPr>
          <w:rFonts w:ascii="Times New Roman" w:hAnsi="Times New Roman" w:cs="Times New Roman"/>
          <w:bCs/>
          <w:color w:val="000000"/>
        </w:rPr>
        <w:t xml:space="preserve">Tabel 3. </w:t>
      </w:r>
      <w:r w:rsidR="00D20CED" w:rsidRPr="00D20CED">
        <w:rPr>
          <w:rFonts w:ascii="Times New Roman" w:hAnsi="Times New Roman" w:cs="Times New Roman"/>
        </w:rPr>
        <w:t>Hasil Analisis Uji Regresi Logistik Berganda</w:t>
      </w:r>
    </w:p>
    <w:tbl>
      <w:tblPr>
        <w:tblStyle w:val="TableGrid"/>
        <w:tblW w:w="0" w:type="auto"/>
        <w:jc w:val="center"/>
        <w:tblInd w:w="-494" w:type="dxa"/>
        <w:tblBorders>
          <w:left w:val="none" w:sz="0" w:space="0" w:color="auto"/>
          <w:right w:val="none" w:sz="0" w:space="0" w:color="auto"/>
          <w:insideH w:val="none" w:sz="0" w:space="0" w:color="auto"/>
          <w:insideV w:val="none" w:sz="0" w:space="0" w:color="auto"/>
        </w:tblBorders>
        <w:tblLook w:val="04A0"/>
      </w:tblPr>
      <w:tblGrid>
        <w:gridCol w:w="2904"/>
        <w:gridCol w:w="945"/>
        <w:gridCol w:w="1003"/>
        <w:gridCol w:w="1043"/>
        <w:gridCol w:w="1040"/>
        <w:gridCol w:w="2064"/>
      </w:tblGrid>
      <w:tr w:rsidR="00462DCE" w:rsidRPr="00102104" w:rsidTr="00462DCE">
        <w:trPr>
          <w:jc w:val="center"/>
        </w:trPr>
        <w:tc>
          <w:tcPr>
            <w:tcW w:w="2904" w:type="dxa"/>
            <w:vMerge w:val="restart"/>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proofErr w:type="spellStart"/>
            <w:r w:rsidRPr="00102104">
              <w:rPr>
                <w:rFonts w:ascii="Times New Roman" w:hAnsi="Times New Roman" w:cs="Times New Roman"/>
                <w:iCs/>
                <w:color w:val="000000"/>
                <w:spacing w:val="-1"/>
                <w:sz w:val="24"/>
                <w:szCs w:val="24"/>
              </w:rPr>
              <w:t>Variabel</w:t>
            </w:r>
            <w:proofErr w:type="spellEnd"/>
          </w:p>
        </w:tc>
        <w:tc>
          <w:tcPr>
            <w:tcW w:w="945" w:type="dxa"/>
            <w:vMerge w:val="restart"/>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B</w:t>
            </w:r>
          </w:p>
        </w:tc>
        <w:tc>
          <w:tcPr>
            <w:tcW w:w="1003" w:type="dxa"/>
            <w:vMerge w:val="restart"/>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Sig</w:t>
            </w:r>
          </w:p>
        </w:tc>
        <w:tc>
          <w:tcPr>
            <w:tcW w:w="1043" w:type="dxa"/>
            <w:vMerge w:val="restart"/>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OR</w:t>
            </w:r>
          </w:p>
        </w:tc>
        <w:tc>
          <w:tcPr>
            <w:tcW w:w="3104" w:type="dxa"/>
            <w:gridSpan w:val="2"/>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95% C.I</w:t>
            </w:r>
          </w:p>
        </w:tc>
      </w:tr>
      <w:tr w:rsidR="00462DCE" w:rsidRPr="00102104" w:rsidTr="00462DCE">
        <w:trPr>
          <w:jc w:val="center"/>
        </w:trPr>
        <w:tc>
          <w:tcPr>
            <w:tcW w:w="2904" w:type="dxa"/>
            <w:vMerge/>
            <w:tcBorders>
              <w:top w:val="single" w:sz="4" w:space="0" w:color="000000" w:themeColor="text1"/>
              <w:bottom w:val="single" w:sz="4" w:space="0" w:color="000000" w:themeColor="text1"/>
            </w:tcBorders>
            <w:vAlign w:val="center"/>
          </w:tcPr>
          <w:p w:rsidR="00462DCE" w:rsidRPr="00102104" w:rsidRDefault="00462DCE" w:rsidP="002F5F9C">
            <w:pPr>
              <w:autoSpaceDE w:val="0"/>
              <w:autoSpaceDN w:val="0"/>
              <w:adjustRightInd w:val="0"/>
              <w:ind w:left="60" w:right="60"/>
              <w:jc w:val="center"/>
              <w:rPr>
                <w:rFonts w:ascii="Times New Roman" w:hAnsi="Times New Roman" w:cs="Times New Roman"/>
                <w:color w:val="000000"/>
                <w:sz w:val="24"/>
                <w:szCs w:val="24"/>
              </w:rPr>
            </w:pPr>
          </w:p>
        </w:tc>
        <w:tc>
          <w:tcPr>
            <w:tcW w:w="945" w:type="dxa"/>
            <w:vMerge/>
            <w:tcBorders>
              <w:top w:val="single" w:sz="4" w:space="0" w:color="000000" w:themeColor="text1"/>
              <w:bottom w:val="single" w:sz="4" w:space="0" w:color="000000" w:themeColor="text1"/>
            </w:tcBorders>
            <w:vAlign w:val="center"/>
          </w:tcPr>
          <w:p w:rsidR="00462DCE" w:rsidRPr="00102104" w:rsidRDefault="00462DCE" w:rsidP="002F5F9C">
            <w:pPr>
              <w:autoSpaceDE w:val="0"/>
              <w:autoSpaceDN w:val="0"/>
              <w:adjustRightInd w:val="0"/>
              <w:ind w:left="60" w:right="60"/>
              <w:jc w:val="center"/>
              <w:rPr>
                <w:rFonts w:ascii="Times New Roman" w:hAnsi="Times New Roman" w:cs="Times New Roman"/>
                <w:color w:val="000000"/>
                <w:sz w:val="24"/>
                <w:szCs w:val="24"/>
              </w:rPr>
            </w:pPr>
          </w:p>
        </w:tc>
        <w:tc>
          <w:tcPr>
            <w:tcW w:w="1003" w:type="dxa"/>
            <w:vMerge/>
            <w:tcBorders>
              <w:top w:val="single" w:sz="4" w:space="0" w:color="000000" w:themeColor="text1"/>
              <w:bottom w:val="single" w:sz="4" w:space="0" w:color="000000" w:themeColor="text1"/>
            </w:tcBorders>
            <w:vAlign w:val="center"/>
          </w:tcPr>
          <w:p w:rsidR="00462DCE" w:rsidRPr="00102104" w:rsidRDefault="00462DCE" w:rsidP="002F5F9C">
            <w:pPr>
              <w:autoSpaceDE w:val="0"/>
              <w:autoSpaceDN w:val="0"/>
              <w:adjustRightInd w:val="0"/>
              <w:ind w:left="60" w:right="60"/>
              <w:jc w:val="center"/>
              <w:rPr>
                <w:rFonts w:ascii="Times New Roman" w:hAnsi="Times New Roman" w:cs="Times New Roman"/>
                <w:color w:val="000000"/>
                <w:sz w:val="24"/>
                <w:szCs w:val="24"/>
              </w:rPr>
            </w:pPr>
          </w:p>
        </w:tc>
        <w:tc>
          <w:tcPr>
            <w:tcW w:w="1043" w:type="dxa"/>
            <w:vMerge/>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p>
        </w:tc>
        <w:tc>
          <w:tcPr>
            <w:tcW w:w="1040" w:type="dxa"/>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Lower</w:t>
            </w:r>
          </w:p>
        </w:tc>
        <w:tc>
          <w:tcPr>
            <w:tcW w:w="2064" w:type="dxa"/>
            <w:tcBorders>
              <w:top w:val="single" w:sz="4" w:space="0" w:color="000000" w:themeColor="text1"/>
              <w:bottom w:val="single" w:sz="4" w:space="0" w:color="000000" w:themeColor="text1"/>
            </w:tcBorders>
            <w:vAlign w:val="center"/>
          </w:tcPr>
          <w:p w:rsidR="00462DCE" w:rsidRPr="00102104" w:rsidRDefault="00462DCE" w:rsidP="002F5F9C">
            <w:pPr>
              <w:jc w:val="center"/>
              <w:rPr>
                <w:rFonts w:ascii="Times New Roman" w:hAnsi="Times New Roman" w:cs="Times New Roman"/>
                <w:iCs/>
                <w:color w:val="000000"/>
                <w:spacing w:val="-1"/>
                <w:sz w:val="24"/>
                <w:szCs w:val="24"/>
              </w:rPr>
            </w:pPr>
            <w:r w:rsidRPr="00102104">
              <w:rPr>
                <w:rFonts w:ascii="Times New Roman" w:hAnsi="Times New Roman" w:cs="Times New Roman"/>
                <w:iCs/>
                <w:color w:val="000000"/>
                <w:spacing w:val="-1"/>
                <w:sz w:val="24"/>
                <w:szCs w:val="24"/>
              </w:rPr>
              <w:t>Upper</w:t>
            </w:r>
          </w:p>
        </w:tc>
      </w:tr>
      <w:tr w:rsidR="00462DCE" w:rsidRPr="00102104" w:rsidTr="00462DCE">
        <w:trPr>
          <w:jc w:val="center"/>
        </w:trPr>
        <w:tc>
          <w:tcPr>
            <w:tcW w:w="2904" w:type="dxa"/>
            <w:tcBorders>
              <w:top w:val="single" w:sz="4" w:space="0" w:color="000000" w:themeColor="text1"/>
            </w:tcBorders>
          </w:tcPr>
          <w:p w:rsidR="00462DCE" w:rsidRPr="00102104" w:rsidRDefault="00462DCE" w:rsidP="002F5F9C">
            <w:pPr>
              <w:rPr>
                <w:rFonts w:ascii="Times New Roman" w:hAnsi="Times New Roman" w:cs="Times New Roman"/>
                <w:color w:val="000000"/>
                <w:sz w:val="24"/>
                <w:szCs w:val="24"/>
              </w:rPr>
            </w:pPr>
            <w:proofErr w:type="spellStart"/>
            <w:r w:rsidRPr="00102104">
              <w:rPr>
                <w:rFonts w:ascii="Times New Roman" w:hAnsi="Times New Roman" w:cs="Times New Roman"/>
                <w:color w:val="000000"/>
                <w:sz w:val="24"/>
                <w:szCs w:val="24"/>
              </w:rPr>
              <w:t>Pola</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Asuh</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Makan</w:t>
            </w:r>
            <w:proofErr w:type="spellEnd"/>
          </w:p>
        </w:tc>
        <w:tc>
          <w:tcPr>
            <w:tcW w:w="945"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1.455</w:t>
            </w:r>
          </w:p>
        </w:tc>
        <w:tc>
          <w:tcPr>
            <w:tcW w:w="1003"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0.008</w:t>
            </w:r>
          </w:p>
        </w:tc>
        <w:tc>
          <w:tcPr>
            <w:tcW w:w="1043"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4.286</w:t>
            </w:r>
          </w:p>
        </w:tc>
        <w:tc>
          <w:tcPr>
            <w:tcW w:w="1040" w:type="dxa"/>
            <w:tcBorders>
              <w:top w:val="single" w:sz="4" w:space="0" w:color="000000" w:themeColor="text1"/>
            </w:tcBorders>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1.467</w:t>
            </w:r>
          </w:p>
        </w:tc>
        <w:tc>
          <w:tcPr>
            <w:tcW w:w="2064" w:type="dxa"/>
            <w:tcBorders>
              <w:top w:val="single" w:sz="4" w:space="0" w:color="000000" w:themeColor="text1"/>
            </w:tcBorders>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12.521</w:t>
            </w:r>
          </w:p>
        </w:tc>
      </w:tr>
      <w:tr w:rsidR="00462DCE" w:rsidRPr="00102104" w:rsidTr="00462DCE">
        <w:trPr>
          <w:jc w:val="center"/>
        </w:trPr>
        <w:tc>
          <w:tcPr>
            <w:tcW w:w="2904" w:type="dxa"/>
          </w:tcPr>
          <w:p w:rsidR="00462DCE" w:rsidRPr="00102104" w:rsidRDefault="00462DCE" w:rsidP="002F5F9C">
            <w:pPr>
              <w:rPr>
                <w:rFonts w:ascii="Times New Roman" w:hAnsi="Times New Roman" w:cs="Times New Roman"/>
                <w:color w:val="000000"/>
                <w:sz w:val="24"/>
                <w:szCs w:val="24"/>
              </w:rPr>
            </w:pPr>
            <w:proofErr w:type="spellStart"/>
            <w:r w:rsidRPr="00102104">
              <w:rPr>
                <w:rFonts w:ascii="Times New Roman" w:hAnsi="Times New Roman" w:cs="Times New Roman"/>
                <w:color w:val="000000"/>
                <w:sz w:val="24"/>
                <w:szCs w:val="24"/>
              </w:rPr>
              <w:t>Pola</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Asuh</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Kesehatan</w:t>
            </w:r>
            <w:proofErr w:type="spellEnd"/>
          </w:p>
        </w:tc>
        <w:tc>
          <w:tcPr>
            <w:tcW w:w="945"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0.933</w:t>
            </w:r>
          </w:p>
        </w:tc>
        <w:tc>
          <w:tcPr>
            <w:tcW w:w="100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0.168</w:t>
            </w:r>
          </w:p>
        </w:tc>
        <w:tc>
          <w:tcPr>
            <w:tcW w:w="104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2.542</w:t>
            </w:r>
          </w:p>
        </w:tc>
        <w:tc>
          <w:tcPr>
            <w:tcW w:w="1040"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0.675</w:t>
            </w:r>
          </w:p>
        </w:tc>
        <w:tc>
          <w:tcPr>
            <w:tcW w:w="2064"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9.583</w:t>
            </w:r>
          </w:p>
        </w:tc>
      </w:tr>
      <w:tr w:rsidR="00462DCE" w:rsidRPr="00102104" w:rsidTr="00462DCE">
        <w:trPr>
          <w:jc w:val="center"/>
        </w:trPr>
        <w:tc>
          <w:tcPr>
            <w:tcW w:w="2904" w:type="dxa"/>
            <w:vAlign w:val="center"/>
          </w:tcPr>
          <w:p w:rsidR="00462DCE" w:rsidRPr="00102104" w:rsidRDefault="00462DCE" w:rsidP="002F5F9C">
            <w:pPr>
              <w:autoSpaceDE w:val="0"/>
              <w:autoSpaceDN w:val="0"/>
              <w:adjustRightInd w:val="0"/>
              <w:ind w:left="60" w:right="60"/>
              <w:rPr>
                <w:rFonts w:ascii="Times New Roman" w:hAnsi="Times New Roman" w:cs="Times New Roman"/>
                <w:color w:val="000000"/>
                <w:sz w:val="24"/>
                <w:szCs w:val="24"/>
              </w:rPr>
            </w:pPr>
            <w:r w:rsidRPr="00102104">
              <w:rPr>
                <w:rFonts w:ascii="Times New Roman" w:hAnsi="Times New Roman" w:cs="Times New Roman"/>
                <w:color w:val="000000"/>
                <w:sz w:val="24"/>
                <w:szCs w:val="24"/>
              </w:rPr>
              <w:t>Constant</w:t>
            </w:r>
          </w:p>
        </w:tc>
        <w:tc>
          <w:tcPr>
            <w:tcW w:w="945"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-1.700</w:t>
            </w:r>
          </w:p>
        </w:tc>
        <w:tc>
          <w:tcPr>
            <w:tcW w:w="100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0.021</w:t>
            </w:r>
          </w:p>
        </w:tc>
        <w:tc>
          <w:tcPr>
            <w:tcW w:w="104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0.183</w:t>
            </w:r>
          </w:p>
        </w:tc>
        <w:tc>
          <w:tcPr>
            <w:tcW w:w="1040"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p>
        </w:tc>
        <w:tc>
          <w:tcPr>
            <w:tcW w:w="2064"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p>
        </w:tc>
      </w:tr>
      <w:tr w:rsidR="00462DCE" w:rsidRPr="00102104" w:rsidTr="00462DCE">
        <w:trPr>
          <w:jc w:val="center"/>
        </w:trPr>
        <w:tc>
          <w:tcPr>
            <w:tcW w:w="2904" w:type="dxa"/>
            <w:tcBorders>
              <w:top w:val="single" w:sz="4" w:space="0" w:color="000000" w:themeColor="text1"/>
            </w:tcBorders>
          </w:tcPr>
          <w:p w:rsidR="00462DCE" w:rsidRPr="00102104" w:rsidRDefault="00462DCE" w:rsidP="002F5F9C">
            <w:pPr>
              <w:rPr>
                <w:rFonts w:ascii="Times New Roman" w:hAnsi="Times New Roman" w:cs="Times New Roman"/>
                <w:color w:val="000000"/>
                <w:sz w:val="24"/>
                <w:szCs w:val="24"/>
              </w:rPr>
            </w:pPr>
            <w:proofErr w:type="spellStart"/>
            <w:r w:rsidRPr="00102104">
              <w:rPr>
                <w:rFonts w:ascii="Times New Roman" w:hAnsi="Times New Roman" w:cs="Times New Roman"/>
                <w:color w:val="000000"/>
                <w:sz w:val="24"/>
                <w:szCs w:val="24"/>
              </w:rPr>
              <w:t>Pola</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Asuh</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Makan</w:t>
            </w:r>
            <w:proofErr w:type="spellEnd"/>
          </w:p>
        </w:tc>
        <w:tc>
          <w:tcPr>
            <w:tcW w:w="945"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1.455</w:t>
            </w:r>
          </w:p>
        </w:tc>
        <w:tc>
          <w:tcPr>
            <w:tcW w:w="1003"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0.008</w:t>
            </w:r>
          </w:p>
        </w:tc>
        <w:tc>
          <w:tcPr>
            <w:tcW w:w="1043" w:type="dxa"/>
            <w:tcBorders>
              <w:top w:val="single" w:sz="4" w:space="0" w:color="000000" w:themeColor="text1"/>
            </w:tcBorders>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4.286</w:t>
            </w:r>
          </w:p>
        </w:tc>
        <w:tc>
          <w:tcPr>
            <w:tcW w:w="1040" w:type="dxa"/>
            <w:tcBorders>
              <w:top w:val="single" w:sz="4" w:space="0" w:color="000000" w:themeColor="text1"/>
            </w:tcBorders>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1.467</w:t>
            </w:r>
          </w:p>
        </w:tc>
        <w:tc>
          <w:tcPr>
            <w:tcW w:w="2064" w:type="dxa"/>
            <w:tcBorders>
              <w:top w:val="single" w:sz="4" w:space="0" w:color="000000" w:themeColor="text1"/>
            </w:tcBorders>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12.521</w:t>
            </w:r>
          </w:p>
        </w:tc>
      </w:tr>
      <w:tr w:rsidR="00462DCE" w:rsidRPr="00102104" w:rsidTr="00462DCE">
        <w:trPr>
          <w:jc w:val="center"/>
        </w:trPr>
        <w:tc>
          <w:tcPr>
            <w:tcW w:w="2904" w:type="dxa"/>
          </w:tcPr>
          <w:p w:rsidR="00462DCE" w:rsidRPr="00102104" w:rsidRDefault="00462DCE" w:rsidP="002F5F9C">
            <w:pPr>
              <w:rPr>
                <w:rFonts w:ascii="Times New Roman" w:hAnsi="Times New Roman" w:cs="Times New Roman"/>
                <w:color w:val="000000"/>
                <w:sz w:val="24"/>
                <w:szCs w:val="24"/>
              </w:rPr>
            </w:pPr>
            <w:proofErr w:type="spellStart"/>
            <w:r w:rsidRPr="00102104">
              <w:rPr>
                <w:rFonts w:ascii="Times New Roman" w:hAnsi="Times New Roman" w:cs="Times New Roman"/>
                <w:color w:val="000000"/>
                <w:sz w:val="24"/>
                <w:szCs w:val="24"/>
              </w:rPr>
              <w:t>Pola</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Asuh</w:t>
            </w:r>
            <w:proofErr w:type="spellEnd"/>
            <w:r w:rsidRPr="00102104">
              <w:rPr>
                <w:rFonts w:ascii="Times New Roman" w:hAnsi="Times New Roman" w:cs="Times New Roman"/>
                <w:color w:val="000000"/>
                <w:sz w:val="24"/>
                <w:szCs w:val="24"/>
              </w:rPr>
              <w:t xml:space="preserve"> </w:t>
            </w:r>
            <w:proofErr w:type="spellStart"/>
            <w:r w:rsidRPr="00102104">
              <w:rPr>
                <w:rFonts w:ascii="Times New Roman" w:hAnsi="Times New Roman" w:cs="Times New Roman"/>
                <w:color w:val="000000"/>
                <w:sz w:val="24"/>
                <w:szCs w:val="24"/>
              </w:rPr>
              <w:t>Kesehatan</w:t>
            </w:r>
            <w:proofErr w:type="spellEnd"/>
          </w:p>
        </w:tc>
        <w:tc>
          <w:tcPr>
            <w:tcW w:w="945"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0.933</w:t>
            </w:r>
          </w:p>
        </w:tc>
        <w:tc>
          <w:tcPr>
            <w:tcW w:w="100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0.168</w:t>
            </w:r>
          </w:p>
        </w:tc>
        <w:tc>
          <w:tcPr>
            <w:tcW w:w="104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2.542</w:t>
            </w:r>
          </w:p>
        </w:tc>
        <w:tc>
          <w:tcPr>
            <w:tcW w:w="1040"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0.675</w:t>
            </w:r>
          </w:p>
        </w:tc>
        <w:tc>
          <w:tcPr>
            <w:tcW w:w="2064"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r w:rsidRPr="00102104">
              <w:rPr>
                <w:rFonts w:ascii="Times New Roman" w:hAnsi="Times New Roman" w:cs="Times New Roman"/>
                <w:color w:val="000000"/>
                <w:sz w:val="24"/>
                <w:szCs w:val="24"/>
              </w:rPr>
              <w:t>9.583</w:t>
            </w:r>
          </w:p>
        </w:tc>
      </w:tr>
      <w:tr w:rsidR="00462DCE" w:rsidRPr="00102104" w:rsidTr="00462DCE">
        <w:trPr>
          <w:jc w:val="center"/>
        </w:trPr>
        <w:tc>
          <w:tcPr>
            <w:tcW w:w="2904" w:type="dxa"/>
            <w:vAlign w:val="center"/>
          </w:tcPr>
          <w:p w:rsidR="00462DCE" w:rsidRPr="00102104" w:rsidRDefault="00462DCE" w:rsidP="002F5F9C">
            <w:pPr>
              <w:autoSpaceDE w:val="0"/>
              <w:autoSpaceDN w:val="0"/>
              <w:adjustRightInd w:val="0"/>
              <w:ind w:left="60" w:right="60"/>
              <w:rPr>
                <w:rFonts w:ascii="Times New Roman" w:hAnsi="Times New Roman" w:cs="Times New Roman"/>
                <w:color w:val="000000"/>
                <w:sz w:val="24"/>
                <w:szCs w:val="24"/>
              </w:rPr>
            </w:pPr>
            <w:r w:rsidRPr="00102104">
              <w:rPr>
                <w:rFonts w:ascii="Times New Roman" w:hAnsi="Times New Roman" w:cs="Times New Roman"/>
                <w:color w:val="000000"/>
                <w:sz w:val="24"/>
                <w:szCs w:val="24"/>
              </w:rPr>
              <w:t>Constant</w:t>
            </w:r>
          </w:p>
        </w:tc>
        <w:tc>
          <w:tcPr>
            <w:tcW w:w="945"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-1.700</w:t>
            </w:r>
          </w:p>
        </w:tc>
        <w:tc>
          <w:tcPr>
            <w:tcW w:w="100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0.021</w:t>
            </w:r>
          </w:p>
        </w:tc>
        <w:tc>
          <w:tcPr>
            <w:tcW w:w="1043" w:type="dxa"/>
          </w:tcPr>
          <w:p w:rsidR="00462DCE" w:rsidRPr="00102104" w:rsidRDefault="00462DCE" w:rsidP="002F5F9C">
            <w:pPr>
              <w:jc w:val="center"/>
              <w:rPr>
                <w:rFonts w:ascii="Times New Roman" w:hAnsi="Times New Roman" w:cs="Times New Roman"/>
                <w:color w:val="000000"/>
                <w:sz w:val="24"/>
                <w:szCs w:val="24"/>
              </w:rPr>
            </w:pPr>
            <w:r w:rsidRPr="00102104">
              <w:rPr>
                <w:rFonts w:ascii="Times New Roman" w:hAnsi="Times New Roman" w:cs="Times New Roman"/>
                <w:color w:val="000000"/>
                <w:sz w:val="24"/>
                <w:szCs w:val="24"/>
              </w:rPr>
              <w:t>0.183</w:t>
            </w:r>
          </w:p>
        </w:tc>
        <w:tc>
          <w:tcPr>
            <w:tcW w:w="1040"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p>
        </w:tc>
        <w:tc>
          <w:tcPr>
            <w:tcW w:w="2064" w:type="dxa"/>
            <w:vAlign w:val="center"/>
          </w:tcPr>
          <w:p w:rsidR="00462DCE" w:rsidRPr="00102104" w:rsidRDefault="00462DCE" w:rsidP="002F5F9C">
            <w:pPr>
              <w:autoSpaceDE w:val="0"/>
              <w:autoSpaceDN w:val="0"/>
              <w:adjustRightInd w:val="0"/>
              <w:ind w:left="60" w:right="60"/>
              <w:jc w:val="right"/>
              <w:rPr>
                <w:rFonts w:ascii="Times New Roman" w:hAnsi="Times New Roman" w:cs="Times New Roman"/>
                <w:color w:val="000000"/>
                <w:sz w:val="24"/>
                <w:szCs w:val="24"/>
              </w:rPr>
            </w:pPr>
          </w:p>
        </w:tc>
      </w:tr>
    </w:tbl>
    <w:p w:rsidR="00E37633" w:rsidRPr="00BC6C6F" w:rsidRDefault="00E37633" w:rsidP="005C679E">
      <w:pPr>
        <w:spacing w:after="0" w:line="240" w:lineRule="auto"/>
        <w:jc w:val="both"/>
        <w:rPr>
          <w:rFonts w:ascii="Times New Roman" w:hAnsi="Times New Roman" w:cs="Times New Roman"/>
        </w:rPr>
        <w:sectPr w:rsidR="00E37633" w:rsidRPr="00BC6C6F" w:rsidSect="00DE5064">
          <w:type w:val="continuous"/>
          <w:pgSz w:w="11906" w:h="16838" w:code="9"/>
          <w:pgMar w:top="1418" w:right="1418" w:bottom="1418" w:left="1418" w:header="709" w:footer="709" w:gutter="0"/>
          <w:cols w:space="708"/>
          <w:docGrid w:linePitch="360"/>
        </w:sectPr>
      </w:pPr>
    </w:p>
    <w:p w:rsidR="00BA5A79" w:rsidRPr="00F22D34" w:rsidRDefault="00F5728F" w:rsidP="00E1001E">
      <w:pPr>
        <w:spacing w:after="0" w:line="360" w:lineRule="auto"/>
        <w:jc w:val="center"/>
        <w:rPr>
          <w:rFonts w:ascii="Times New Roman" w:hAnsi="Times New Roman" w:cs="Times New Roman"/>
          <w:b/>
          <w:color w:val="000000" w:themeColor="text1"/>
          <w:sz w:val="24"/>
          <w:szCs w:val="24"/>
          <w:lang w:val="en-US"/>
        </w:rPr>
      </w:pPr>
      <w:r w:rsidRPr="00F22D34">
        <w:rPr>
          <w:rFonts w:ascii="Times New Roman" w:hAnsi="Times New Roman" w:cs="Times New Roman"/>
          <w:b/>
          <w:color w:val="000000" w:themeColor="text1"/>
          <w:sz w:val="24"/>
          <w:szCs w:val="24"/>
          <w:lang w:val="en-US"/>
        </w:rPr>
        <w:lastRenderedPageBreak/>
        <w:t>PEMBAHASAN</w:t>
      </w:r>
    </w:p>
    <w:p w:rsidR="00EF4AA9" w:rsidRPr="00E1001E" w:rsidRDefault="00A94D36" w:rsidP="00E1001E">
      <w:pPr>
        <w:spacing w:after="0" w:line="360" w:lineRule="auto"/>
        <w:ind w:firstLine="709"/>
        <w:jc w:val="both"/>
        <w:rPr>
          <w:rFonts w:ascii="Times New Roman" w:hAnsi="Times New Roman" w:cs="Times New Roman"/>
          <w:sz w:val="24"/>
          <w:szCs w:val="24"/>
        </w:rPr>
      </w:pPr>
      <w:bookmarkStart w:id="3" w:name="_Toc4662566"/>
      <w:r w:rsidRPr="00F22D34">
        <w:rPr>
          <w:rFonts w:ascii="Times New Roman" w:hAnsi="Times New Roman" w:cs="Times New Roman"/>
          <w:b/>
          <w:sz w:val="24"/>
          <w:szCs w:val="24"/>
        </w:rPr>
        <w:t>Hubungan Pola Asuh Makan dengan Status Gizi Balita</w:t>
      </w:r>
      <w:bookmarkEnd w:id="3"/>
      <w:r w:rsidR="007501C8" w:rsidRPr="00E1001E">
        <w:rPr>
          <w:rFonts w:ascii="Times New Roman" w:hAnsi="Times New Roman" w:cs="Times New Roman"/>
          <w:b/>
          <w:bCs/>
          <w:sz w:val="24"/>
          <w:szCs w:val="24"/>
        </w:rPr>
        <w:t xml:space="preserve"> </w:t>
      </w:r>
      <w:r w:rsidR="00E1001E" w:rsidRPr="00E1001E">
        <w:rPr>
          <w:rFonts w:ascii="Times New Roman" w:hAnsi="Times New Roman" w:cs="Times New Roman"/>
          <w:b/>
          <w:bCs/>
          <w:sz w:val="24"/>
          <w:szCs w:val="24"/>
        </w:rPr>
        <w:t xml:space="preserve"> </w:t>
      </w:r>
      <w:r w:rsidR="007501C8" w:rsidRPr="00E1001E">
        <w:rPr>
          <w:rFonts w:ascii="Times New Roman" w:hAnsi="Times New Roman" w:cs="Times New Roman"/>
          <w:b/>
          <w:bCs/>
          <w:sz w:val="24"/>
          <w:szCs w:val="24"/>
        </w:rPr>
        <w:t>:</w:t>
      </w:r>
      <w:r w:rsidR="00605857" w:rsidRPr="00E1001E">
        <w:rPr>
          <w:rFonts w:ascii="Times New Roman" w:hAnsi="Times New Roman" w:cs="Times New Roman"/>
          <w:sz w:val="24"/>
          <w:szCs w:val="24"/>
        </w:rPr>
        <w:t>h</w:t>
      </w:r>
      <w:r w:rsidR="00EF4AA9" w:rsidRPr="00E1001E">
        <w:rPr>
          <w:rFonts w:ascii="Times New Roman" w:hAnsi="Times New Roman" w:cs="Times New Roman"/>
          <w:sz w:val="24"/>
          <w:szCs w:val="24"/>
        </w:rPr>
        <w:t xml:space="preserve">asil penelitian pola asuh makan pada balita berdasarkan perawatan dan perlindungan  ibu untuk anaknya yang terbanyak pada kategori baik 44 orang dengan status  gizi normal, status gizi sangat kurus 15 orang, status gizi kurus 11 orangdan status gizi gemuk 3 orang. Berdasarkan uji statistic diperoleh nilai </w:t>
      </w:r>
      <w:r w:rsidR="00EF4AA9" w:rsidRPr="00E1001E">
        <w:rPr>
          <w:rFonts w:ascii="Times New Roman" w:hAnsi="Times New Roman" w:cs="Times New Roman"/>
          <w:i/>
          <w:sz w:val="24"/>
          <w:szCs w:val="24"/>
        </w:rPr>
        <w:t>p=</w:t>
      </w:r>
      <w:r w:rsidR="00EF4AA9" w:rsidRPr="00E1001E">
        <w:rPr>
          <w:rFonts w:ascii="Times New Roman" w:hAnsi="Times New Roman" w:cs="Times New Roman"/>
          <w:sz w:val="24"/>
          <w:szCs w:val="24"/>
        </w:rPr>
        <w:t>0.001 (</w:t>
      </w:r>
      <m:oMath>
        <m:r>
          <w:rPr>
            <w:rFonts w:ascii="Cambria Math" w:hAnsi="Cambria Math" w:cs="Times New Roman"/>
            <w:sz w:val="24"/>
            <w:szCs w:val="24"/>
          </w:rPr>
          <m:t>∝</m:t>
        </m:r>
      </m:oMath>
      <w:r w:rsidR="00EF4AA9" w:rsidRPr="00E1001E">
        <w:rPr>
          <w:rFonts w:ascii="Times New Roman" w:hAnsi="Times New Roman" w:cs="Times New Roman"/>
          <w:sz w:val="24"/>
          <w:szCs w:val="24"/>
        </w:rPr>
        <w:t>0,05) bahwa  ada pengaruh pola asuh makan terhadap status gizi anak balita.</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lastRenderedPageBreak/>
        <w:tab/>
        <w:t xml:space="preserve">Pemberian makan yang baik sangat penting untuk asupan nutrisi, tidak hanya dari segi apa yang dimakan anak, tapi sikap ibu juga berperan. Sulistiani mengungkapkan bahwa seiring dengan pertambahan usia anak maka ragam makanan yang diberikan harus brgizi lengkap dan seimbang sehingga penting untuk menunjang pertumuhan anak. Hal ini sejalan dengan penelitian Masiltah yang menyatakan bahwa pemberian pola asuh makan yang baik berhubungan dengan </w:t>
      </w:r>
      <w:r w:rsidRPr="00E1001E">
        <w:rPr>
          <w:rFonts w:ascii="Times New Roman" w:hAnsi="Times New Roman" w:cs="Times New Roman"/>
          <w:sz w:val="24"/>
          <w:szCs w:val="24"/>
        </w:rPr>
        <w:lastRenderedPageBreak/>
        <w:t>baiknya kualitas konsumsi anak yang pada akirnya mempengaruhi status gizi anak.</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Hasil penelitian mengungkap bahwa pola asuh makan pada anak balita relative telah dijalankan dengan baik. Hasil peneletian balita dengan status gizi baik memiliki pola asuh makan baik (60%), namun masih ada balita dengan status gizi kurang dan memiliki pola asuh makan yang kurang baik (20,5%). Hal ini perlu mendapat perhatian karena pola asuh pemenuhan nutrisi secara optimal. Hal ini perlu mendapat perhatian karena pola asuh makan dapat mempengaruhi pertumbuhan balita secara langsung. Keluarga atau orangtua dapat dikatakan melakukan pola asuh yang baik jika keluarga dapat mengenal, memenuhi kebutuhan dan melakukan stimulasi sesuai dengai tumbuh kembang balita dengan memperhatikana aspek psikologis balita. Hal inj sejalan dengan pendapat Brooks yang menyatakan bahwa pola asuh merupakan interaksi langsung (memberi makan, mengajar dan bermain dengan anak), maupun tidak langsung (memastikan sekolah yang baik bagi anak) dengan memberi perhatian terhadap kebutuhan anak sesuai tumbuh kembang anak.</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Pemberian pola asuh juga dipengaruhi oleh posisi anak dalam keluarga yang memiliki jumlah anak dari satu. Anak pertama akan mendapatkan perhatian yang lebih karena belum ada </w:t>
      </w:r>
      <w:r w:rsidRPr="00E1001E">
        <w:rPr>
          <w:rFonts w:ascii="Times New Roman" w:hAnsi="Times New Roman" w:cs="Times New Roman"/>
          <w:sz w:val="24"/>
          <w:szCs w:val="24"/>
        </w:rPr>
        <w:lastRenderedPageBreak/>
        <w:t>saudara yang lain sehingga perhatian orangtua cenderung menjadi tergantung dengan orangtua. Anak tengah biasanya mendapat perhatian yang kurang dari orangtuanya. Namun anak terakhir mendapatkkan perhatian penuh oleh seluruh anggota. Hal ini dapat mengakibatkan pencapaian pertumbuhan dan perkembangan anak kurang maksimal. Pola asuh kepada anak diharapkan dapat disesuaikan dengan tahap pertumbuhan dan perkembangannya tanpa mengesampingkan aspek psikologis anak.</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Pola asuh yang tidak baik pada penelitian ini tergambar pada kurangnya kemampuan komunikasi keluarga terhadap balita, peran keluarga yang belum optimal, penerapan nilai dan keyakinan keluarga yangtidak baik, serta kemampuan keluarga yang kurang baik dalam memilih makanan sehat. Anak balita yang mengalami status gizi kurang bebrapa diantara nya mengalami infeksi.</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Selain peran, komunikasi yang kurang baik dalam keluarga merupakan salah satu penyebab pola asuh makan tidak diterapkan dengan baik. Komunikasi yang baik dan jelas antar anggota keluarga adalah sebuah sarana yang sangat penting untuk mempertahahankan lingkungan keluraga yang kondusif sehingga perasaan dihargai dan dihormati dapat dicapai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{"citationItems":[{"id":"ITEM-1","itemData":{"DOI":"10.12928/kesmas.v7i1.1048","ISSN":"1978-0575","abstract":"Background : Based on rank human development index (HDI), Indonesia is on order 109 of state, 174 far below the other asean countries. Factors dominated HDI developed by united nations development program (UNDP) is education, health, and economics. The third factor is very close to nutrition status of society. Based on the research basic health 2010, prevalence toddlers undernourishment ( weight less ) by 18.0 percents 4.9 percent with malnutrition and prevalence toddlers bony ( wasting ) is 13.3 percent. Riskesdas 2010 described inhabitant of consuming food under 70 % of figure adequate nutrition that is recommended 2004 as many as 40,6 percent this situation many units which on a school-age child ( 41.2 % ), adolescent ( 54.5 % ), and pregnant women ( 44.2 % ), this will affect nutrition status. Methods : This research was using crosssectional design. Results : Obtained the status malnutrition 14.5 %, normal nutrition status 82,6 % and nutrition status more 2.9 %. Relation nutrition status with the level of education mother p-value 0,471, relation nutrition status with income p value 0,136 . Conclusion : These were no relationship between nutrition status and the level of education mother, and no relationship between nutrition status with income. Keyword: education, income, nutrition status","author":[{"dropping-particle":"","family":"Astuti","given":"Fardhiasih Dwi","non-dropping-particle":"","parse-names":false,"suffix":""},{"dropping-particle":"","family":"Sulistyowati","given":"Taurina Fitriya","non-dropping-particle":"","parse-names":false,"suffix":""}],"container-title":"Jurnal Kesehatan Masyarakat (Journal of Public Health)","id":"ITEM-1","issue":"1","issued":{"date-parts":[["2016"]]},"title":"Hubungan Tingkat Pendidikan Ibu Dan Tingkat Pendapatan Keluarga Dengan Status Gizi Anak Prasekolah Dan Sekolah Dasar Di Kecamatan Godean","type":"article-journal","volume":"7"},"uris":["http://www.mendeley.com/documents/?uuid=6a0a0a8a-5342-4718-8d03-2b907abca54f"]}],"mendeley":{"formattedCitation":"(14)","plainTextFormattedCitation":"(14)","previouslyFormattedCitation":"(33)"},"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(14)</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Hal ini didukung oleh penelitian Darta bahwa sangat penting berkomunikasi </w:t>
      </w:r>
      <w:r w:rsidRPr="00E1001E">
        <w:rPr>
          <w:rFonts w:ascii="Times New Roman" w:hAnsi="Times New Roman" w:cs="Times New Roman"/>
          <w:sz w:val="24"/>
          <w:szCs w:val="24"/>
        </w:rPr>
        <w:lastRenderedPageBreak/>
        <w:t>positif terhadap balita karena dapat memberikan dampak positif psikologis balita. Bahasa yang kurang baik dapat menimbulkan stress, sedih, sakit dan terterkan sehingga berpengaruh pada hubungan harnmonis orangtua dengan anak sehingga dapat mencetuskan reaksi penolalkan terhadap makanan. Contoh komunikasi yang baik disaat anak sedang makan diciptakan suasana yang menyenagkan sehingga anak berfikir bahwa saat makan saat yang menyenangkan bukan menyiksa.</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Pola asuh yang baik perlu didukung oleh pengetahuan yang baik untuk menjadi dasar bersikap dan bertindak yang dapat menunjang pertumbuhan perkembangan balita secara optimal. Namun sayangnya pola asuh yang baik tidak di dukung oleh pengetahuan yang cukup sehingga ibu cenderung meniru tanpa berdasarkan  pengetahuan. Sikap dan tindakan ibu dalam mengasuh hanya mengadopsi tanpa berdasarkan pengetahuan. Sikap dan tindakan ibu dalam mengasuh hanya ,mengadopsi tanpa memilih maupun memilah nilai- nilai  yang sudah ada di masyarakat. Pola asuh baik yang belum didasari pengetahuan yang baik  tidak dapat berdiri dengan kokoh untuk menjadi sebuah budaya. Pola asuh yang baik tidak dapat dilakukan oleh semua orang karena tidak banyak media umum yang dapat di akses dengan baik oleh ibu yang memiliki </w:t>
      </w:r>
      <w:r w:rsidRPr="00E1001E">
        <w:rPr>
          <w:rFonts w:ascii="Times New Roman" w:hAnsi="Times New Roman" w:cs="Times New Roman"/>
          <w:sz w:val="24"/>
          <w:szCs w:val="24"/>
        </w:rPr>
        <w:lastRenderedPageBreak/>
        <w:t>pendidikan menengah kebawah sehingga jalan yang dapat diambil hanya dengan membeli buku. Penelitian Linda tentang hubungan pendidikan dan pekerjaaan orang tua serta pola asuh dengan status gizi balita diKota Kabupaten Tanggerang Banten tahun 2011, Hasil penelitian bahwa 69,9 %  balita memiliki status  gizi baik.</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Pola asuh pemenuhan nutrisi dalam keluarga sebagian besar telah diterapkan dengan baik, namun 20.5% balita nya mengalami status gizi sangat kurus. Hal yang kurang sesuai juga tampak pada 22 dari 95 responden menerapakan pola asuh yang tidak baik dalam pemenuhan nutrisi balita. Asrar Hadi dan Boediman dalam hasil penelitiannya menyampaikan bahwa terdapat hubungan yang disampaikan oleh Husin bahwa ada hubungan antara pola asuh pemberian makan dengan status gizi balita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Asrar","given":"Muhamad","non-dropping-particle":"","parse-names":false,"suffix":""},{"dropping-particle":"","family":"Hadi","given":"Hamam","non-dropping-particle":"","parse-names":false,"suffix":""},{"dropping-particle":"","family":"Boediman","given":"Dradjat","non-dropping-particle":"","parse-names":false,"suffix":""}],"container-title":"Jurnal Gizi Klinik Indonesia","id":"ITEM-1","issue":"2","issued":{"date-parts":[["2009"]]},"page":"84-94","title":"Pola Asuh, Pola Makan, Asuhan Zat Gizi dan Hubungannya dengan Status Gizi Anak Balita Masyarakat Suku Nuaulu di Kecamatan Amahai Kabupaten Maluku Tengah Provinsi Maluku","type":"article-journal","volume":"6"},"uris":["http://www.mendeley.com/documents/?uuid=237a262b-4a0c-4d28-a3c8-71fb40872d5d"]}],"mendeley":{"formattedCitation":"(15)","plainTextFormattedCitation":"(15)","previouslyFormattedCitation":"(34)"},"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(15)</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EF4AA9" w:rsidRPr="00E1001E" w:rsidRDefault="00EF4AA9" w:rsidP="00E1001E">
      <w:pPr>
        <w:autoSpaceDE w:val="0"/>
        <w:autoSpaceDN w:val="0"/>
        <w:adjustRightInd w:val="0"/>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Menurut Soekirman pola asuh gizi anak adalah sikap dan perilaku ibu atau pengasuh lain dalam hal kedekatannya dengan anak, memberikan makan, merawat, menjaga kebersihan, memberi kasih sayang dan sebagainya. Kesemuanya itu sangat berpengaruh terhadap tumbuh kembang anak. Pola asuh yang tidak memadai dapat menyebabkan anak tidak suka makan atau tidak diberikan makanan seimbang, dan juga dapat memudahkan terjadinya penyakit infeksi yang kemudian dapat berpengaruh terhadap status gizi </w:t>
      </w:r>
      <w:r w:rsidRPr="00E1001E">
        <w:rPr>
          <w:rFonts w:ascii="Times New Roman" w:hAnsi="Times New Roman" w:cs="Times New Roman"/>
          <w:sz w:val="24"/>
          <w:szCs w:val="24"/>
        </w:rPr>
        <w:lastRenderedPageBreak/>
        <w:t xml:space="preserve">anak. Pola asuh gizi pada balita terdiri dari praktek pemberian makanan/minuman prelaktal, pemberian kolostrum, pemberian ASI, pemberian MP-ASI dan penyapihan menjelaskan adanya hubungan antara praktek pemberian makanan/minuman prelaktal dengan status gizi, yang mana makanan/minuman prelaktal tersebut memang tidak seharusnya diberikan karena saluran pencernaan bayi belum cukup kuat untuk mencerna makanan selain ASI dan apabila dipaksakan dapat menimbulkan terjadinya penyakit infeksi yang dapat mempengaruhi status gizi bayi. </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Setiap orangtua berkewajiban untuk memberikan perawatan dan perlindungan yang aman dan nyaman bagi anak. Masa lima tahun pertama merupakan masa yang akan menentukan pembentukan fisik, psikis maupun perlindungan yang intensif. Bentuk perawatan bagi anak di mulai sejak bayi lahir sampai dewasa misalnya sejak bayi lahir yaitu memotong tali pusat, pemberian makanan dan sebagainya. Perlindungan bagi anak berupa pengawasan waktu bermain dan waktu tidur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{"citationItems":[{"id":"ITEM-1","itemData":{"author":[{"dropping-particle":"","family":"Depkes RI","given":"","non-dropping-particle":"","parse-names":false,"suffix":""}],"id":"ITEM-1","issued":{"date-parts":[["2005"]]},"publisher":"Departemen Kesehatan Republik Indonesia","publisher-place":"Jakarta","title":"Pedoman Pemberian ASI dan Makanan Balita","type":"book"},"uris":["http://www.mendeley.com/documents/?uuid=42846975-8c94-4557-8090-2b0d6fb58082"]}],"mendeley":{"formattedCitation":"(16)","plainTextFormattedCitation":"(16)","previouslyFormattedCitation":"(19)"},"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(16)</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EF4AA9" w:rsidRPr="00E1001E" w:rsidRDefault="00EF4AA9"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Pola asuh yang tidak baik merupakan salah satu penyebab timbulnya masalah gizi. Pola asuh adalah kemampuan keluarga untuk menyediakan waktu, perhatian dan dukungan dalam memnuhi kebutuhan fisik, mental dan sosial dari anak yang sedang tumbuh dalam </w:t>
      </w:r>
      <w:r w:rsidRPr="00E1001E">
        <w:rPr>
          <w:rFonts w:ascii="Times New Roman" w:hAnsi="Times New Roman" w:cs="Times New Roman"/>
          <w:sz w:val="24"/>
          <w:szCs w:val="24"/>
        </w:rPr>
        <w:lastRenderedPageBreak/>
        <w:t xml:space="preserve">anggotakeluarga lainnya. Lebih lanjut pola asuh dimanifestasikan dalam beberapa hal yaitu perhatian atau dukungan untuk wanita seperti pemberian waktu istirahat yang tepat atau peningkatan asuhan makanan selama hamil, pemmberian ASI dan makanan pendamping anak, persiapan dan penyimpanan makanan pada anak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Soetjiningsih","given":"","non-dropping-particle":"","parse-names":false,"suffix":""}],"id":"ITEM-1","issued":{"date-parts":[["2011"]]},"publisher":"EGC","publisher-place":"Jakarta","title":"Tumbuh Kembang Anak","type":"book"},"uris":["http://www.mendeley.com/documents/?uuid=53d51cd2-fda2-4c49-885c-43f6e1a1cefa"]}],"mendeley":{"formattedCitation":"(17)","plainTextFormattedCitation":"(17)","previouslyFormattedCitation":"(16)"},"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(17)</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EF4AA9" w:rsidRPr="00E1001E" w:rsidRDefault="00EF4AA9" w:rsidP="00E1001E">
      <w:pPr>
        <w:spacing w:after="0" w:line="360" w:lineRule="auto"/>
        <w:ind w:firstLine="709"/>
        <w:jc w:val="both"/>
        <w:rPr>
          <w:rFonts w:ascii="Times New Roman" w:hAnsi="Times New Roman" w:cs="Times New Roman"/>
          <w:b/>
          <w:color w:val="000000"/>
          <w:sz w:val="24"/>
          <w:szCs w:val="24"/>
        </w:rPr>
      </w:pPr>
      <w:r w:rsidRPr="00E1001E">
        <w:rPr>
          <w:rFonts w:ascii="Times New Roman" w:hAnsi="Times New Roman" w:cs="Times New Roman"/>
          <w:sz w:val="24"/>
          <w:szCs w:val="24"/>
        </w:rPr>
        <w:t>Berdasarkan hasil penelitian penulis menyimpulkan ada pengaruh pola asuh makan dengan status gizi balita. Dalam pertumbuhan dan perkembangan anak, peran ibu sangatlah dominan untuk mengasuh dan mendidik anak tumbuh dan berkembang dengan baik dan berkualitas. Pola asuh makan balita baik maka akan mempengaruhi status gizi anak balita.</w:t>
      </w:r>
    </w:p>
    <w:p w:rsidR="009615EC" w:rsidRPr="00E1001E" w:rsidRDefault="00EF4AA9" w:rsidP="00E1001E">
      <w:pPr>
        <w:spacing w:after="0" w:line="360" w:lineRule="auto"/>
        <w:ind w:firstLine="720"/>
        <w:jc w:val="both"/>
        <w:rPr>
          <w:rFonts w:ascii="Times New Roman" w:hAnsi="Times New Roman" w:cs="Times New Roman"/>
          <w:sz w:val="24"/>
          <w:szCs w:val="24"/>
        </w:rPr>
      </w:pPr>
      <w:bookmarkStart w:id="4" w:name="_Toc4662567"/>
      <w:r w:rsidRPr="00E1001E">
        <w:rPr>
          <w:rFonts w:ascii="Times New Roman" w:hAnsi="Times New Roman" w:cs="Times New Roman"/>
          <w:b/>
          <w:sz w:val="24"/>
          <w:szCs w:val="24"/>
        </w:rPr>
        <w:t>Hubungan Pola Asuh Kesehatan dengan Status Gizi Balita</w:t>
      </w:r>
      <w:bookmarkEnd w:id="4"/>
      <w:r w:rsidRPr="00E1001E">
        <w:rPr>
          <w:rFonts w:ascii="Times New Roman" w:hAnsi="Times New Roman" w:cs="Times New Roman"/>
          <w:b/>
          <w:sz w:val="24"/>
          <w:szCs w:val="24"/>
        </w:rPr>
        <w:t xml:space="preserve"> : </w:t>
      </w:r>
      <w:r w:rsidR="009615EC" w:rsidRPr="00E1001E">
        <w:rPr>
          <w:rFonts w:ascii="Times New Roman" w:hAnsi="Times New Roman" w:cs="Times New Roman"/>
          <w:sz w:val="24"/>
          <w:szCs w:val="24"/>
        </w:rPr>
        <w:t xml:space="preserve">hasil penelitian pola asuh kesehatan terbanyak pada kategori baik dengan status gizi normal 44 orang, status gizi sangat kurus 15 orang, status gizi kurus 19 orang dan status gizi gemuk 4 orang. Berdasarkan hasil uji statistik diperoleh nilai </w:t>
      </w:r>
      <w:r w:rsidR="009615EC" w:rsidRPr="00E1001E">
        <w:rPr>
          <w:rFonts w:ascii="Times New Roman" w:hAnsi="Times New Roman" w:cs="Times New Roman"/>
          <w:i/>
          <w:sz w:val="24"/>
          <w:szCs w:val="24"/>
        </w:rPr>
        <w:t>p</w:t>
      </w:r>
      <w:r w:rsidR="009615EC" w:rsidRPr="00E1001E">
        <w:rPr>
          <w:rFonts w:ascii="Times New Roman" w:hAnsi="Times New Roman" w:cs="Times New Roman"/>
          <w:sz w:val="24"/>
          <w:szCs w:val="24"/>
        </w:rPr>
        <w:t xml:space="preserve">= 0,237 dimana </w:t>
      </w:r>
      <m:oMath>
        <m:r>
          <w:rPr>
            <w:rFonts w:ascii="Cambria Math" w:hAnsi="Times New Roman" w:cs="Times New Roman"/>
            <w:sz w:val="24"/>
            <w:szCs w:val="24"/>
          </w:rPr>
          <m:t>(</m:t>
        </m:r>
        <m:r>
          <w:rPr>
            <w:rFonts w:ascii="Cambria Math" w:hAnsi="Cambria Math" w:cs="Times New Roman"/>
            <w:sz w:val="24"/>
            <w:szCs w:val="24"/>
          </w:rPr>
          <m:t>∝</m:t>
        </m:r>
      </m:oMath>
      <w:r w:rsidR="009615EC" w:rsidRPr="00E1001E">
        <w:rPr>
          <w:rFonts w:ascii="Times New Roman" w:hAnsi="Times New Roman" w:cs="Times New Roman"/>
          <w:sz w:val="24"/>
          <w:szCs w:val="24"/>
        </w:rPr>
        <w:t xml:space="preserve">&gt;0,05) bahwa tidak ada hubungan antara pola asuh kesehatan dengan status gizi balita. Sejumlah 53,7%  telah menerapkan PHBS dirumah tangga khususnya dalam hal cuci tangan. Peningkatan jumlah tersebut diakibatkan oleh berbagi faktor yaitu semakin maraknya media dan wacana mengenai </w:t>
      </w:r>
      <w:r w:rsidR="009615EC" w:rsidRPr="00E1001E">
        <w:rPr>
          <w:rFonts w:ascii="Times New Roman" w:hAnsi="Times New Roman" w:cs="Times New Roman"/>
          <w:sz w:val="24"/>
          <w:szCs w:val="24"/>
        </w:rPr>
        <w:lastRenderedPageBreak/>
        <w:t xml:space="preserve">hidup bersih dan sehat juga budaya turun temurun tentang pentingnya mencuci tangan. Cuci tangan merupakan kebiasaan yang harus diterapkan untuk menjaga kesehatan. </w:t>
      </w:r>
    </w:p>
    <w:p w:rsidR="009615EC" w:rsidRPr="00E1001E" w:rsidRDefault="009615EC"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Peneliti memperhatikan di lapangan bahwa pendidikan orangtua berpengaruh kepada pola asuh kesehatan anak balita. Ibu yang memiliki pengetahuan tinggi mempunyai pengaruh kesehatan balita dan keluarga nya. Seperti mencuci tangan dengan sabun dan air mengalir sebelum dan sesudah makan atau melakukan aktivitas dapat membantu anak maupun orangtua terhindar dari penyakit. Mencuci tangan sangatlah penting untuk dibiasakan pada anak karena dapat menghindari penyakit infeksi seperti diare dan cacingan. Hal tersebut mempengaruhi penyerapan nutrisi pada tubuh balita sehingga balita dapat beersiko untuk mengalami penurunan berat badan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{"citationItems":[{"id":"ITEM-1","itemData":{"author":[{"dropping-particle":"","family":"Lubis","given":"Ritayani","non-dropping-particle":"","parse-names":false,"suffix":""}],"id":"ITEM-1","issue":"1","issued":{"date-parts":[["2018"]]},"page":"63-67","title":"Hubungan Pola Asuh Ibu Dengan Status Gizi Anak Balita Di Wilayah Kerja Puskesmas Pantai Cermin Kecamatan Tanjung Pura kabupaten Langkat","type":"article-journal","volume":"6"},"uris":["http://www.mendeley.com/documents/?uuid=d8638e18-f5d6-4b87-95a7-ca9aea800e5e"]}],"mendeley":{"formattedCitation":"(18)","plainTextFormattedCitation":"(18)","previouslyFormattedCitation":"(35)"},"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(18)</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w:t>
      </w:r>
    </w:p>
    <w:p w:rsidR="009615EC" w:rsidRPr="00E1001E" w:rsidRDefault="009615EC"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 xml:space="preserve">Penelitian Lubis tahun 2008 tentang hubungan pola asuh kesehatan dengan status gizi anak balita di wilayah Kerja Puskesmas Pantai Cermin Kecamatan Tanjung Pura Kabupaten Langkat. Hasil penelitian bahwa sebagian besar anak balita memiliki status gizi normal dan berdasarkan perawatan kesehatan pada kategori baik sebanyak 94%. Terdapat hubungan yang signifikan praktik kesehatan yang baik terhadap status gizi balita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{"citationItems":[{"id":"ITEM-1","itemData":{"author":[{"dropping-particle":"","family":"Lubis","given":"Ritayani","non-dropping-particle":"","parse-names":false,"suffix":""}],"id":"ITEM-1","issue":"1","issued":{"date-parts":[["2018"]]},"page":"63-67","title":"Hubungan Pola Asuh Ibu Dengan Status Gizi Anak Balita Di Wilayah Kerja Puskesmas Pantai Cermin Kecamatan Tanjung Pura kabupaten Langkat","type":"article-journal","volume":"6"},"uris":["http://www.mendeley.com/documents/?uuid=d8638e18-f5d6-4b87-95a7-ca9aea800e5e"]}],"mendeley":{"formattedCitation":"(18)","plainTextFormattedCitation":"(18)","previouslyFormattedCitation":"(35)"},"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(18)</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9615EC" w:rsidRPr="00E1001E" w:rsidRDefault="009615EC"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lastRenderedPageBreak/>
        <w:t xml:space="preserve">Balita perlu di periksakan kesehatan nya pada bidan atau dokter sebab mereka masih mempunyai risiko yang tinggi untuk terserang penyakit. Adapun praktik kesehatan yang dilakukan adalah pemeriksaan pemantauan kesehatan nya. Pemantauan pertumbuhan anak dapat dilakukan dengan aktif melakukan pemeliharaan gizi misalkan dengan datang ke posyandu. Dengan aktif datang ke posyandu, maka orangtua dapat memantau perkembangan pertumbuhan anak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Supariasa","given":"","non-dropping-particle":"","parse-names":false,"suffix":""}],"id":"ITEM-1","issued":{"date-parts":[["2012"]]},"publisher":"EGC","publisher-place":"Jakarta","title":"Penilaian Status Gizi","type":"book"},"uris":["http://www.mendeley.com/documents/?uuid=55886c8e-0960-4f78-946c-8bb6206bb1ab"]}],"mendeley":{"formattedCitation":"(19)","plainTextFormattedCitation":"(19)","previouslyFormattedCitation":"(25)"},"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(19)</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5041DF" w:rsidRPr="00E1001E" w:rsidRDefault="009615EC" w:rsidP="00E1001E">
      <w:pPr>
        <w:spacing w:after="0" w:line="360" w:lineRule="auto"/>
        <w:ind w:firstLine="720"/>
        <w:jc w:val="both"/>
        <w:rPr>
          <w:rFonts w:ascii="Times New Roman" w:hAnsi="Times New Roman" w:cs="Times New Roman"/>
          <w:sz w:val="24"/>
          <w:szCs w:val="24"/>
        </w:rPr>
      </w:pPr>
      <w:r w:rsidRPr="00E1001E">
        <w:rPr>
          <w:rFonts w:ascii="Times New Roman" w:hAnsi="Times New Roman" w:cs="Times New Roman"/>
          <w:sz w:val="24"/>
          <w:szCs w:val="24"/>
        </w:rPr>
        <w:t>Menurut asumsi peneliti variabel pola asuh kesehatan berhubungan dengan status gizi anak balita. Hal ini disebabkan karena sebagian besar ibu selalu memperhatikan kesehatan anak dan lingkungan anak. Hal ini di perhatikan saat anak sakit dan dibawa ke bidan atau ke puskesmas, memandikan anak 2 kali sehari, memotong kuku yang rutin dan membersihkan gigi secara teratur. Kesehatan anak harus mendapatkan perhatian dari orangtua nya dengan segera membawa anak nya berobat ke pelayanan kesehatan jika sedang sakit.</w:t>
      </w:r>
    </w:p>
    <w:p w:rsidR="00860593" w:rsidRPr="00E1001E" w:rsidRDefault="003428C5" w:rsidP="00E1001E">
      <w:pPr>
        <w:spacing w:after="0" w:line="360" w:lineRule="auto"/>
        <w:ind w:firstLine="709"/>
        <w:jc w:val="both"/>
        <w:rPr>
          <w:rFonts w:ascii="Times New Roman" w:hAnsi="Times New Roman" w:cs="Times New Roman"/>
          <w:sz w:val="24"/>
          <w:szCs w:val="24"/>
        </w:rPr>
      </w:pPr>
      <w:bookmarkStart w:id="5" w:name="_Toc4662568"/>
      <w:r w:rsidRPr="00E1001E">
        <w:rPr>
          <w:rFonts w:ascii="Times New Roman" w:hAnsi="Times New Roman" w:cs="Times New Roman"/>
          <w:b/>
          <w:sz w:val="24"/>
          <w:szCs w:val="24"/>
        </w:rPr>
        <w:t>Hubungan Pola Asuh Diri dengan Status Gizi Balita</w:t>
      </w:r>
      <w:bookmarkEnd w:id="5"/>
      <w:r w:rsidRPr="00E1001E">
        <w:rPr>
          <w:rFonts w:ascii="Times New Roman" w:hAnsi="Times New Roman" w:cs="Times New Roman"/>
          <w:b/>
          <w:sz w:val="24"/>
          <w:szCs w:val="24"/>
        </w:rPr>
        <w:t xml:space="preserve"> :</w:t>
      </w:r>
      <w:r w:rsidR="00860593" w:rsidRPr="00E1001E">
        <w:rPr>
          <w:rFonts w:ascii="Times New Roman" w:hAnsi="Times New Roman" w:cs="Times New Roman"/>
          <w:sz w:val="24"/>
          <w:szCs w:val="24"/>
        </w:rPr>
        <w:t xml:space="preserve">hasil penelitian pola asuh diri kategori baik dengan status gizi balita yang terbanyak dengan status gizi normal 48 orang, status gizi kurus 20 orang , status gizi kurus sebanyak 11 orang dan status gizi lebih 3 orang. Dari hasil uji statistic diketahui </w:t>
      </w:r>
      <w:r w:rsidR="00860593" w:rsidRPr="00E1001E">
        <w:rPr>
          <w:rFonts w:ascii="Times New Roman" w:hAnsi="Times New Roman" w:cs="Times New Roman"/>
          <w:i/>
          <w:sz w:val="24"/>
          <w:szCs w:val="24"/>
        </w:rPr>
        <w:t>P</w:t>
      </w:r>
      <w:r w:rsidR="00860593" w:rsidRPr="00E1001E">
        <w:rPr>
          <w:rFonts w:ascii="Times New Roman" w:hAnsi="Times New Roman" w:cs="Times New Roman"/>
          <w:sz w:val="24"/>
          <w:szCs w:val="24"/>
        </w:rPr>
        <w:t xml:space="preserve">= </w:t>
      </w:r>
      <w:r w:rsidR="00860593" w:rsidRPr="00E1001E">
        <w:rPr>
          <w:rFonts w:ascii="Times New Roman" w:hAnsi="Times New Roman" w:cs="Times New Roman"/>
          <w:sz w:val="24"/>
          <w:szCs w:val="24"/>
        </w:rPr>
        <w:lastRenderedPageBreak/>
        <w:t>0,724</w:t>
      </w:r>
      <m:oMath>
        <m:d>
          <m:dPr>
            <m:ctrlPr>
              <w:rPr>
                <w:rFonts w:ascii="Cambria Math" w:hAnsi="Times New Roman" w:cs="Times New Roman"/>
                <w:i/>
                <w:sz w:val="24"/>
                <w:szCs w:val="24"/>
              </w:rPr>
            </m:ctrlPr>
          </m:dPr>
          <m:e>
            <m:r>
              <w:rPr>
                <w:rFonts w:ascii="Cambria Math" w:hAnsi="Cambria Math" w:cs="Times New Roman"/>
                <w:sz w:val="24"/>
                <w:szCs w:val="24"/>
              </w:rPr>
              <m:t>∝</m:t>
            </m:r>
            <m:r>
              <w:rPr>
                <w:rFonts w:ascii="Cambria Math" w:hAnsi="Times New Roman" w:cs="Times New Roman"/>
                <w:sz w:val="24"/>
                <w:szCs w:val="24"/>
              </w:rPr>
              <m:t>&gt;0.05</m:t>
            </m:r>
          </m:e>
        </m:d>
      </m:oMath>
      <w:r w:rsidR="00860593" w:rsidRPr="00E1001E">
        <w:rPr>
          <w:rFonts w:ascii="Times New Roman" w:hAnsi="Times New Roman" w:cs="Times New Roman"/>
          <w:sz w:val="24"/>
          <w:szCs w:val="24"/>
        </w:rPr>
        <w:t>tidak ada hubungan pola asuh diri dengan status gizi balita.</w:t>
      </w:r>
    </w:p>
    <w:p w:rsidR="00860593" w:rsidRPr="00E1001E" w:rsidRDefault="00860593"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Tujuan pengasuhan ada dua yang pertama menumbuhkan kebiasaan yang baik dan yang kedua adalah memberi kenangan kepada anak bahwa orangtua mengajarkan yang baik pada anak nya. Penelitian Linda tentang hubungan pendidikan dan pekerjaan orangtua serta pola asuh dengan status gizi balita di kota Tanggerang Banten tahun 2011 menyatakan bahwa hasil penelitian 69% status gizi baik. Pendidikan ibu dan ayah balita terbesar berada pada tingkat Sd sederajat Praktik kebersihan diri dan sanitasi lingkungan, serta perawatan kesehatan balita dalam keadaan sakit kesemuanya berada pada kategori kurang baik. Hasil uji bivariatbahwa ada hubungan antara pendidikan ayah dan status gizi balita, sementara variabel lainnya (pendidikan ibu, pekerjaan ayah dan ibu, perawatan kesehatan balita dalam keadaan sakit) secara statistic tidak menunjukkan adanya hubungan yang bermakna terhadap status gizi balita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{"citationItems":[{"id":"ITEM-1","itemData":{"abstract":"Gizi merupakan salah satu penentu kualitas sumber daya manusia. Masalah gizi memiliki dimensi luas, tidak hanya masalah kesehatan tetapi juga masalah sosial, ekonomi, budaya, pola asuh, pendidikan, dan lingkungan. Sehingga penelitian ini bertujuan untuk mengetahui hubungan pendidikan dan pekerjaan orangtua serta pola asuh dengan pendidikan dan pekerjaan orangtua dengan status gizi Balita di Kota dan Kabupaten Tangerang, Banten. Penelitian ini dilaksanakan di 20 desa yang tersebar di 8 Kecamatan yang terdapat di kota dan kabupaten Tangerang, pada bulan Desember 2010 hingga Februari 2011 dengan jumlah sampel sebanyak 664 balita. Jenis penelitian yang digunakan bersifat analitik kuantitatif dengan disain cross sectional. Analisis data yang digunakan adalah univariat dan bivariat dengan uji statistik chi square dan fisher exact menggunakan derajat kepercayaan atau CI yang dipakai sebesar 95%. Analisis univariat menggambarkan sebesar 69.9% balita memiliki status gizi baik, menyusul gizi kurang, buruk, dan lebih (21.7%, 6.2%, dan 2.3%). Pendidikan ibu dan ayah balita terbesar berada pada tingkat SD/ sederajat (50.6% dan 40.7%) bahkan masih ada ibu dan ayah yang tidak sekolah (6.8% dan 4.5%). Sementara Ibu lebih banyak yang tidak bekerja (74.8%) dan ayah balita lebih banyak yang bekerja (97.7%). Pada rangsangan psikososial, praktik kebersihan/ higiene dan sanitasi lingkungan, serta perawatan kesehatan balita dalam keadaan sakit kesemuanya berada pada kategori kurang baik (93.1%, 88,7%, dan 76.8%). Hasil uji bivariat menunjukkan secara statistik ada hubungan yang bermakna (p-value &lt; 0.05) antara pendidikan ayah dan status gizi balita, sementara variabel lainnya (pendidikan ibu, pekerjaan ibu dan ayah, rangsangan psikososial, praktik kebersihan/ higiene dan sanitasi lingkungan, serta perawatan kesehatan balita dalam keadaan sakit) secara statistik tidak menunjukkan adanya hubungan yang bermakna (p-value ≥ 0.05) terhadap status gizi balita. Saran dari hasil penelitian ini meliputi pendidikan gizi bagi keluarga yang berkaitan dengan anak balita meliputi pola makan, perawatan anak, praktik kebersihan, penanganan penyakit yang dapat diberikan oleh petugas kesehatan secara rutin setiap bulan bersamaan dengan kegiatan posyandu. Selain itu dengan pemanfaatan lahan pekarangan atau lahan kosong warga untuk ternak ayam, kolam ikan, atau kebun sayuran yang hasilnya dapat dinikmati oleh warga terutama balita dengan menggunakan dana swadaya masyarakat/ bantuan pihak pemerint…","author":[{"dropping-particle":"","family":"Linda","given":"Ony","non-dropping-particle":"","parse-names":false,"suffix":""},{"dropping-particle":"","family":"Hamal","given":"Dian Kholika","non-dropping-particle":"","parse-names":false,"suffix":""}],"container-title":"Proseding Penelitian Bidang Ilmu Eksaskta 2011","id":"ITEM-1","issued":{"date-parts":[["2011"]]},"page":"134-141","title":"Hubungan Pendidikan dan Pekerjaan Orangtua serta Pola Asuh dengan Status Gizi Balita di Kota dan Kabupaten Tangerang, Banten","type":"article-journal"},"uris":["http://www.mendeley.com/documents/?uuid=a79304e8-37ed-4782-b0c7-7aee1ac08bb4"]}],"mendeley":{"formattedCitation":"(20)","plainTextFormattedCitation":"(20)","previouslyFormattedCitation":"(36)"},"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(20)</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w:t>
      </w:r>
    </w:p>
    <w:p w:rsidR="00860593" w:rsidRPr="00E1001E" w:rsidRDefault="00860593"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Perilaku kesehatan merupakan salah satu atau penyebab atau risiko utama penyebab masalah gizi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{"citationItems":[{"id":"ITEM-1","itemData":{"author":[{"dropping-particle":"","family":"Setiawan","given":"Dony","non-dropping-particle":"","parse-names":false,"suffix":""}],"id":"ITEM-1","issued":{"date-parts":[["2014"]]},"publisher":"Nuha Medika","publisher-place":"Yogyakarta","title":"Keperawatan Anak dan Tumbuh Kembang Anak","type":"book"},"uris":["http://www.mendeley.com/documents/?uuid=6653592a-fb81-4a25-b65b-6ba0ca144ab4"]}],"mendeley":{"formattedCitation":"(21)","plainTextFormattedCitation":"(21)","previouslyFormattedCitation":"(20)"},"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(21)</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Lingkungan merupakan faktor yang mempengaruhi proses tumbuh kembang anak. Peran orangtua dalam membantu proses pertumbuhan dan perkembangan anak </w:t>
      </w:r>
      <w:r w:rsidRPr="00E1001E">
        <w:rPr>
          <w:rFonts w:ascii="Times New Roman" w:hAnsi="Times New Roman" w:cs="Times New Roman"/>
          <w:sz w:val="24"/>
          <w:szCs w:val="24"/>
        </w:rPr>
        <w:lastRenderedPageBreak/>
        <w:t xml:space="preserve">adalah dengan membentuk kebersihan diri, sanitasi lingkungan yang sehat. Lingkungan rumah bersanitasi buruk, paparan sinar matahari yang minim, sirkulasi udara yang tidak lancer akan bertambh buruk bagi proses tumbuh kembang anak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{"citationItems":[{"id":"ITEM-1","itemData":{"author":[{"dropping-particle":"","family":"Depkes RI","given":"","non-dropping-particle":"","parse-names":false,"suffix":""}],"id":"ITEM-1","issued":{"date-parts":[["2005"]]},"publisher":"Departemen Kesehatan Republik Indonesia","publisher-place":"Jakarta","title":"Pedoman Pemberian ASI dan Makanan Balita","type":"book"},"uris":["http://www.mendeley.com/documents/?uuid=42846975-8c94-4557-8090-2b0d6fb58082"]}],"mendeley":{"formattedCitation":"(16)","plainTextFormattedCitation":"(16)","previouslyFormattedCitation":"(19)"},"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(16)</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w:t>
      </w:r>
    </w:p>
    <w:p w:rsidR="00860593" w:rsidRPr="00E1001E" w:rsidRDefault="00860593" w:rsidP="00E1001E">
      <w:pPr>
        <w:spacing w:after="0" w:line="360" w:lineRule="auto"/>
        <w:ind w:firstLine="709"/>
        <w:jc w:val="both"/>
        <w:rPr>
          <w:rFonts w:ascii="Times New Roman" w:hAnsi="Times New Roman" w:cs="Times New Roman"/>
          <w:sz w:val="24"/>
          <w:szCs w:val="24"/>
        </w:rPr>
      </w:pPr>
      <w:r w:rsidRPr="00E1001E">
        <w:rPr>
          <w:rFonts w:ascii="Times New Roman" w:hAnsi="Times New Roman" w:cs="Times New Roman"/>
          <w:sz w:val="24"/>
          <w:szCs w:val="24"/>
        </w:rPr>
        <w:t xml:space="preserve">Kondisi lingkungan anak harus benar- benar diperhatkian agar tidak merusak kesehatan. Hal – hal yang perlu diperhatikan  ruang bermain anak, pergantian udara, sinar matahari, penerangan, air bersih, pembuangan sampah, kamar amndi dan jamban wc dan halaman rumah. Kebersihan perorangan  yang kurang akan memudahkan terjadinya penyakit – penyakit kulit dan saluran pencernaan seperti diare dan cacingan. Sedangkan kebersihan lingkungan erat hubungannya dengan penyakit saluran pernafasan, saluran pencernaan, serta penyakit akibat nyamuk.Oleh karena itu penting membuat lingkungan aman bagi ibu atau pengasuh anak dalam menyediakan kesempatan bagi anaknya untuk mengeksplorasi lingkungan </w:t>
      </w:r>
      <w:r w:rsidR="00A662F2" w:rsidRPr="00E1001E">
        <w:rPr>
          <w:rFonts w:ascii="Times New Roman" w:hAnsi="Times New Roman" w:cs="Times New Roman"/>
          <w:sz w:val="24"/>
          <w:szCs w:val="24"/>
        </w:rPr>
        <w:fldChar w:fldCharType="begin" w:fldLock="1"/>
      </w:r>
      <w:r w:rsidR="00A64C44" w:rsidRPr="00E1001E">
        <w:rPr>
          <w:rFonts w:ascii="Times New Roman" w:hAnsi="Times New Roman" w:cs="Times New Roman"/>
          <w:sz w:val="24"/>
          <w:szCs w:val="24"/>
        </w:rPr>
        <w:instrText>ADDIN CSL_CITATION {"citationItems":[{"id":"ITEM-1","itemData":{"author":[{"dropping-particle":"","family":"Proveawati","given":"A","non-dropping-particle":"","parse-names":false,"suffix":""},{"dropping-particle":"","family":"Asfuah","given":"S","non-dropping-particle":"","parse-names":false,"suffix":""}],"id":"ITEM-1","issued":{"date-parts":[["2009"]]},"publisher":"Nuha Medika","publisher-place":"Yogyakarta","title":"Buku Ajar Gizi untuk Kebidanan","type":"book"},"uris":["http://www.mendeley.com/documents/?uuid=96ac77b5-f394-4869-9e11-f8ce65c0baf7"]}],"mendeley":{"formattedCitation":"(22)","plainTextFormattedCitation":"(22)","previouslyFormattedCitation":"(37)"},"properties":{"noteIndex":0},"schema":"https://github.com/citation-style-language/schema/raw/master/csl-citation.json"}</w:instrText>
      </w:r>
      <w:r w:rsidR="00A662F2" w:rsidRPr="00E1001E">
        <w:rPr>
          <w:rFonts w:ascii="Times New Roman" w:hAnsi="Times New Roman" w:cs="Times New Roman"/>
          <w:sz w:val="24"/>
          <w:szCs w:val="24"/>
        </w:rPr>
        <w:fldChar w:fldCharType="separate"/>
      </w:r>
      <w:r w:rsidR="00A64C44" w:rsidRPr="00E1001E">
        <w:rPr>
          <w:rFonts w:ascii="Times New Roman" w:hAnsi="Times New Roman" w:cs="Times New Roman"/>
          <w:noProof/>
          <w:sz w:val="24"/>
          <w:szCs w:val="24"/>
        </w:rPr>
        <w:t>(22)</w:t>
      </w:r>
      <w:r w:rsidR="00A662F2" w:rsidRPr="00E1001E">
        <w:rPr>
          <w:rFonts w:ascii="Times New Roman" w:hAnsi="Times New Roman" w:cs="Times New Roman"/>
          <w:sz w:val="24"/>
          <w:szCs w:val="24"/>
        </w:rPr>
        <w:fldChar w:fldCharType="end"/>
      </w:r>
      <w:r w:rsidRPr="00E1001E">
        <w:rPr>
          <w:rFonts w:ascii="Times New Roman" w:hAnsi="Times New Roman" w:cs="Times New Roman"/>
          <w:sz w:val="24"/>
          <w:szCs w:val="24"/>
        </w:rPr>
        <w:t xml:space="preserve">. </w:t>
      </w:r>
    </w:p>
    <w:p w:rsidR="003428C5" w:rsidRPr="00E1001E" w:rsidRDefault="00860593" w:rsidP="00E1001E">
      <w:pPr>
        <w:spacing w:after="0" w:line="360" w:lineRule="auto"/>
        <w:ind w:firstLine="720"/>
        <w:jc w:val="both"/>
        <w:rPr>
          <w:rFonts w:ascii="Times New Roman" w:hAnsi="Times New Roman" w:cs="Times New Roman"/>
          <w:b/>
          <w:color w:val="000000"/>
          <w:sz w:val="24"/>
          <w:szCs w:val="24"/>
        </w:rPr>
      </w:pPr>
      <w:r w:rsidRPr="00E1001E">
        <w:rPr>
          <w:rFonts w:ascii="Times New Roman" w:hAnsi="Times New Roman" w:cs="Times New Roman"/>
          <w:sz w:val="24"/>
          <w:szCs w:val="24"/>
        </w:rPr>
        <w:t xml:space="preserve">Berdasarkan hasil penelitian maka penulis menarik kesimpulan bahwa ada pengaruh pola asuh ibu berdasarkan kebersihan diri terhadap status gizi anak balita. Status kesehatan merupakan  hal – hal yang dilakukan untuk menjaga status gizi nak kearah yang lebih baik, menjauhkan dan menghindarkan penyakit </w:t>
      </w:r>
      <w:r w:rsidRPr="00E1001E">
        <w:rPr>
          <w:rFonts w:ascii="Times New Roman" w:hAnsi="Times New Roman" w:cs="Times New Roman"/>
          <w:sz w:val="24"/>
          <w:szCs w:val="24"/>
        </w:rPr>
        <w:lastRenderedPageBreak/>
        <w:t>serta yang dapat menyebabkan turunnya keadaan kesehatan anak. Status kesehatan ini meliputi hal pengobatan penyakit pada anak apabila anak menderita sakit dan tindakan pencegahan terhadap penyakit. Semakin ibu memperhatikan kebersihan anak dan sanitasi lingkungan anak akanmempengarhi status gizi balita.</w:t>
      </w:r>
    </w:p>
    <w:p w:rsidR="0034467D" w:rsidRPr="00E1001E" w:rsidRDefault="0034467D" w:rsidP="00E1001E">
      <w:pPr>
        <w:spacing w:after="0" w:line="360" w:lineRule="auto"/>
        <w:jc w:val="center"/>
        <w:rPr>
          <w:rFonts w:ascii="Times New Roman" w:hAnsi="Times New Roman" w:cs="Times New Roman"/>
          <w:color w:val="000000"/>
          <w:sz w:val="24"/>
          <w:szCs w:val="24"/>
        </w:rPr>
      </w:pPr>
    </w:p>
    <w:p w:rsidR="00B82D55" w:rsidRPr="00E1001E" w:rsidRDefault="005A6978" w:rsidP="00E1001E">
      <w:pPr>
        <w:spacing w:after="0" w:line="360" w:lineRule="auto"/>
        <w:jc w:val="center"/>
        <w:rPr>
          <w:rFonts w:ascii="Times New Roman" w:hAnsi="Times New Roman" w:cs="Times New Roman"/>
          <w:color w:val="000000"/>
          <w:sz w:val="24"/>
          <w:szCs w:val="24"/>
        </w:rPr>
      </w:pPr>
      <w:r w:rsidRPr="00E1001E">
        <w:rPr>
          <w:rFonts w:ascii="Times New Roman" w:hAnsi="Times New Roman" w:cs="Times New Roman"/>
          <w:b/>
          <w:sz w:val="24"/>
          <w:szCs w:val="24"/>
          <w:lang w:val="en-US"/>
        </w:rPr>
        <w:t>KESIMPULAN</w:t>
      </w:r>
      <w:r w:rsidR="00E279B0" w:rsidRPr="00E1001E">
        <w:rPr>
          <w:rFonts w:ascii="Times New Roman" w:hAnsi="Times New Roman" w:cs="Times New Roman"/>
          <w:b/>
          <w:sz w:val="24"/>
          <w:szCs w:val="24"/>
        </w:rPr>
        <w:t xml:space="preserve"> DAN SARAN</w:t>
      </w:r>
    </w:p>
    <w:p w:rsidR="00635627" w:rsidRPr="00E1001E" w:rsidRDefault="00FB2A39" w:rsidP="00E1001E">
      <w:pPr>
        <w:tabs>
          <w:tab w:val="left" w:pos="2410"/>
        </w:tabs>
        <w:spacing w:after="0" w:line="360" w:lineRule="auto"/>
        <w:ind w:firstLine="720"/>
        <w:jc w:val="both"/>
        <w:rPr>
          <w:rFonts w:ascii="Times New Roman" w:hAnsi="Times New Roman" w:cs="Times New Roman"/>
          <w:bCs/>
          <w:color w:val="000000" w:themeColor="text1"/>
          <w:sz w:val="24"/>
          <w:szCs w:val="24"/>
        </w:rPr>
      </w:pPr>
      <w:r w:rsidRPr="00E1001E">
        <w:rPr>
          <w:rFonts w:ascii="Times New Roman" w:hAnsi="Times New Roman" w:cs="Times New Roman"/>
          <w:bCs/>
          <w:color w:val="000000" w:themeColor="text1"/>
          <w:sz w:val="24"/>
          <w:szCs w:val="24"/>
        </w:rPr>
        <w:t xml:space="preserve">Kesimpulan dalam penelitian ini </w:t>
      </w:r>
      <w:r w:rsidRPr="00E1001E">
        <w:rPr>
          <w:rFonts w:ascii="Times New Roman" w:hAnsi="Times New Roman" w:cs="Times New Roman"/>
          <w:color w:val="000000" w:themeColor="text1"/>
          <w:sz w:val="24"/>
          <w:szCs w:val="24"/>
        </w:rPr>
        <w:t xml:space="preserve">menunjukkan </w:t>
      </w:r>
      <w:r w:rsidR="004E6C1E" w:rsidRPr="00E1001E">
        <w:rPr>
          <w:rFonts w:ascii="Times New Roman" w:hAnsi="Times New Roman" w:cs="Times New Roman"/>
          <w:sz w:val="24"/>
          <w:szCs w:val="24"/>
        </w:rPr>
        <w:t xml:space="preserve">ada hubungan pola asuh makan dengan status gizi balita di Puskesmas Batu Anam Kabupaten Simalungun. </w:t>
      </w:r>
      <w:r w:rsidR="004C5656" w:rsidRPr="00E1001E">
        <w:rPr>
          <w:rFonts w:ascii="Times New Roman" w:hAnsi="Times New Roman" w:cs="Times New Roman"/>
          <w:sz w:val="24"/>
          <w:szCs w:val="24"/>
        </w:rPr>
        <w:t>Tidak ada hubungan pola asuh kesehatan dan pola asuh diri dengan status gizi balita di Puskesmas Batu Anam Kabupaten Simalungun</w:t>
      </w:r>
      <w:r w:rsidR="00E361D3" w:rsidRPr="00E1001E">
        <w:rPr>
          <w:rFonts w:ascii="Times New Roman" w:hAnsi="Times New Roman" w:cs="Times New Roman"/>
          <w:sz w:val="24"/>
          <w:szCs w:val="24"/>
        </w:rPr>
        <w:t>.</w:t>
      </w:r>
    </w:p>
    <w:p w:rsidR="00566045" w:rsidRDefault="00566045" w:rsidP="00E1001E">
      <w:pPr>
        <w:pStyle w:val="ListParagraph"/>
        <w:spacing w:after="0" w:line="240" w:lineRule="auto"/>
        <w:ind w:left="0"/>
        <w:rPr>
          <w:rFonts w:ascii="Times New Roman" w:hAnsi="Times New Roman" w:cs="Times New Roman"/>
          <w:b/>
        </w:rPr>
      </w:pPr>
    </w:p>
    <w:p w:rsidR="0089188E" w:rsidRPr="00E1001E" w:rsidRDefault="0089188E" w:rsidP="00E1001E">
      <w:pPr>
        <w:pStyle w:val="ListParagraph"/>
        <w:spacing w:after="0" w:line="360" w:lineRule="auto"/>
        <w:ind w:left="0"/>
        <w:jc w:val="center"/>
        <w:rPr>
          <w:rFonts w:ascii="Times New Roman" w:hAnsi="Times New Roman" w:cs="Times New Roman"/>
          <w:b/>
          <w:sz w:val="24"/>
          <w:szCs w:val="24"/>
          <w:lang w:val="en-US"/>
        </w:rPr>
      </w:pPr>
      <w:r w:rsidRPr="00E1001E">
        <w:rPr>
          <w:rFonts w:ascii="Times New Roman" w:hAnsi="Times New Roman" w:cs="Times New Roman"/>
          <w:b/>
          <w:sz w:val="24"/>
          <w:szCs w:val="24"/>
          <w:lang w:val="en-US"/>
        </w:rPr>
        <w:t>DAFTAR PUSTAKA</w:t>
      </w:r>
    </w:p>
    <w:p w:rsidR="00A64C44" w:rsidRPr="00E1001E" w:rsidRDefault="00A662F2"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color w:val="000000"/>
          <w:sz w:val="24"/>
          <w:szCs w:val="24"/>
          <w:lang w:val="en-US"/>
        </w:rPr>
        <w:fldChar w:fldCharType="begin" w:fldLock="1"/>
      </w:r>
      <w:r w:rsidR="00A64C44" w:rsidRPr="00E1001E">
        <w:rPr>
          <w:rFonts w:ascii="Times New Roman" w:hAnsi="Times New Roman" w:cs="Times New Roman"/>
          <w:color w:val="000000"/>
          <w:sz w:val="24"/>
          <w:szCs w:val="24"/>
          <w:lang w:val="en-US"/>
        </w:rPr>
        <w:instrText xml:space="preserve">ADDIN Mendeley Bibliography CSL_BIBLIOGRAPHY </w:instrText>
      </w:r>
      <w:r w:rsidRPr="00E1001E">
        <w:rPr>
          <w:rFonts w:ascii="Times New Roman" w:hAnsi="Times New Roman" w:cs="Times New Roman"/>
          <w:color w:val="000000"/>
          <w:sz w:val="24"/>
          <w:szCs w:val="24"/>
          <w:lang w:val="en-US"/>
        </w:rPr>
        <w:fldChar w:fldCharType="separate"/>
      </w:r>
      <w:r w:rsidR="00A64C44" w:rsidRPr="00E1001E">
        <w:rPr>
          <w:rFonts w:ascii="Times New Roman" w:hAnsi="Times New Roman" w:cs="Times New Roman"/>
          <w:noProof/>
          <w:sz w:val="24"/>
          <w:szCs w:val="24"/>
        </w:rPr>
        <w:t xml:space="preserve">1. </w:t>
      </w:r>
      <w:r w:rsidR="00A64C44" w:rsidRPr="00E1001E">
        <w:rPr>
          <w:rFonts w:ascii="Times New Roman" w:hAnsi="Times New Roman" w:cs="Times New Roman"/>
          <w:noProof/>
          <w:sz w:val="24"/>
          <w:szCs w:val="24"/>
        </w:rPr>
        <w:tab/>
        <w:t>Nurlinda A.</w:t>
      </w:r>
      <w:r w:rsidR="00DC1F9F">
        <w:rPr>
          <w:rFonts w:ascii="Times New Roman" w:hAnsi="Times New Roman" w:cs="Times New Roman"/>
          <w:noProof/>
          <w:sz w:val="24"/>
          <w:szCs w:val="24"/>
        </w:rPr>
        <w:t xml:space="preserve"> 2013.</w:t>
      </w:r>
      <w:r w:rsidR="00A64C44" w:rsidRPr="00E1001E">
        <w:rPr>
          <w:rFonts w:ascii="Times New Roman" w:hAnsi="Times New Roman" w:cs="Times New Roman"/>
          <w:noProof/>
          <w:sz w:val="24"/>
          <w:szCs w:val="24"/>
        </w:rPr>
        <w:t xml:space="preserve"> Gizi dalam Siklus Daur Kehidupan: Seri Baduta (Untuk Anak 1-2 Tahun). Penerbit Andi;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2. </w:t>
      </w:r>
      <w:r w:rsidRPr="00E1001E">
        <w:rPr>
          <w:rFonts w:ascii="Times New Roman" w:hAnsi="Times New Roman" w:cs="Times New Roman"/>
          <w:noProof/>
          <w:sz w:val="24"/>
          <w:szCs w:val="24"/>
        </w:rPr>
        <w:tab/>
        <w:t>Sari I.</w:t>
      </w:r>
      <w:r w:rsidR="00DC1F9F">
        <w:rPr>
          <w:rFonts w:ascii="Times New Roman" w:hAnsi="Times New Roman" w:cs="Times New Roman"/>
          <w:noProof/>
          <w:sz w:val="24"/>
          <w:szCs w:val="24"/>
        </w:rPr>
        <w:t xml:space="preserve"> 2018.</w:t>
      </w:r>
      <w:r w:rsidRPr="00E1001E">
        <w:rPr>
          <w:rFonts w:ascii="Times New Roman" w:hAnsi="Times New Roman" w:cs="Times New Roman"/>
          <w:noProof/>
          <w:sz w:val="24"/>
          <w:szCs w:val="24"/>
        </w:rPr>
        <w:t xml:space="preserve"> Peran International Labour Organization (ILO) Dalam Mempromosikan Kerja Layak Bagi PRT di Indonesia. Universi</w:t>
      </w:r>
      <w:r w:rsidR="00DC1F9F">
        <w:rPr>
          <w:rFonts w:ascii="Times New Roman" w:hAnsi="Times New Roman" w:cs="Times New Roman"/>
          <w:noProof/>
          <w:sz w:val="24"/>
          <w:szCs w:val="24"/>
        </w:rPr>
        <w:t>ty of Muhammadiyah Malang</w:t>
      </w:r>
      <w:r w:rsidRPr="00E1001E">
        <w:rPr>
          <w:rFonts w:ascii="Times New Roman" w:hAnsi="Times New Roman" w:cs="Times New Roman"/>
          <w:noProof/>
          <w:sz w:val="24"/>
          <w:szCs w:val="24"/>
        </w:rPr>
        <w:t xml:space="preserve">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3. </w:t>
      </w:r>
      <w:r w:rsidRPr="00E1001E">
        <w:rPr>
          <w:rFonts w:ascii="Times New Roman" w:hAnsi="Times New Roman" w:cs="Times New Roman"/>
          <w:noProof/>
          <w:sz w:val="24"/>
          <w:szCs w:val="24"/>
        </w:rPr>
        <w:tab/>
        <w:t>Kesehatan</w:t>
      </w:r>
      <w:r w:rsidR="00DC1F9F">
        <w:rPr>
          <w:rFonts w:ascii="Times New Roman" w:hAnsi="Times New Roman" w:cs="Times New Roman"/>
          <w:noProof/>
          <w:sz w:val="24"/>
          <w:szCs w:val="24"/>
        </w:rPr>
        <w:t>. 2012.</w:t>
      </w:r>
      <w:r w:rsidRPr="00E1001E">
        <w:rPr>
          <w:rFonts w:ascii="Times New Roman" w:hAnsi="Times New Roman" w:cs="Times New Roman"/>
          <w:noProof/>
          <w:sz w:val="24"/>
          <w:szCs w:val="24"/>
        </w:rPr>
        <w:t xml:space="preserve"> IK. Surat Sekretariat Jenderal Kementerian Kesehatan Republik Indonesia nomor KU. 01.04/4/279/2012 tentang penyaluran gaji pegawai</w:t>
      </w:r>
      <w:r w:rsidR="00DC1F9F">
        <w:rPr>
          <w:rFonts w:ascii="Times New Roman" w:hAnsi="Times New Roman" w:cs="Times New Roman"/>
          <w:noProof/>
          <w:sz w:val="24"/>
          <w:szCs w:val="24"/>
        </w:rPr>
        <w:t xml:space="preserve"> tidak tetap-[PERATURAN].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lastRenderedPageBreak/>
        <w:t xml:space="preserve">4. </w:t>
      </w:r>
      <w:r w:rsidRPr="00E1001E">
        <w:rPr>
          <w:rFonts w:ascii="Times New Roman" w:hAnsi="Times New Roman" w:cs="Times New Roman"/>
          <w:noProof/>
          <w:sz w:val="24"/>
          <w:szCs w:val="24"/>
        </w:rPr>
        <w:tab/>
        <w:t>Penelitian B, RI PKKK.</w:t>
      </w:r>
      <w:r w:rsidR="00DC1F9F">
        <w:rPr>
          <w:rFonts w:ascii="Times New Roman" w:hAnsi="Times New Roman" w:cs="Times New Roman"/>
          <w:noProof/>
          <w:sz w:val="24"/>
          <w:szCs w:val="24"/>
        </w:rPr>
        <w:t xml:space="preserve"> 2013. </w:t>
      </w:r>
      <w:r w:rsidRPr="00E1001E">
        <w:rPr>
          <w:rFonts w:ascii="Times New Roman" w:hAnsi="Times New Roman" w:cs="Times New Roman"/>
          <w:noProof/>
          <w:sz w:val="24"/>
          <w:szCs w:val="24"/>
        </w:rPr>
        <w:t xml:space="preserve"> Penyajian Pokok-Pokok H</w:t>
      </w:r>
      <w:r w:rsidR="00DC1F9F">
        <w:rPr>
          <w:rFonts w:ascii="Times New Roman" w:hAnsi="Times New Roman" w:cs="Times New Roman"/>
          <w:noProof/>
          <w:sz w:val="24"/>
          <w:szCs w:val="24"/>
        </w:rPr>
        <w:t>asil Riset Kesehatan Dasar</w:t>
      </w:r>
      <w:r w:rsidRPr="00E1001E">
        <w:rPr>
          <w:rFonts w:ascii="Times New Roman" w:hAnsi="Times New Roman" w:cs="Times New Roman"/>
          <w:noProof/>
          <w:sz w:val="24"/>
          <w:szCs w:val="24"/>
        </w:rPr>
        <w:t xml:space="preserve"> Jakarta Kemenkes RI.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5. </w:t>
      </w:r>
      <w:r w:rsidRPr="00E1001E">
        <w:rPr>
          <w:rFonts w:ascii="Times New Roman" w:hAnsi="Times New Roman" w:cs="Times New Roman"/>
          <w:noProof/>
          <w:sz w:val="24"/>
          <w:szCs w:val="24"/>
        </w:rPr>
        <w:tab/>
        <w:t>Nursal DGA, Tamela P, Fitrayeni F.</w:t>
      </w:r>
      <w:r w:rsidR="00DC1F9F">
        <w:rPr>
          <w:rFonts w:ascii="Times New Roman" w:hAnsi="Times New Roman" w:cs="Times New Roman"/>
          <w:noProof/>
          <w:sz w:val="24"/>
          <w:szCs w:val="24"/>
        </w:rPr>
        <w:t>2014.</w:t>
      </w:r>
      <w:r w:rsidRPr="00E1001E">
        <w:rPr>
          <w:rFonts w:ascii="Times New Roman" w:hAnsi="Times New Roman" w:cs="Times New Roman"/>
          <w:noProof/>
          <w:sz w:val="24"/>
          <w:szCs w:val="24"/>
        </w:rPr>
        <w:t xml:space="preserve"> Faktor Risiko Kejadian Preeklampsia pada Ibu Hamil di Rsup</w:t>
      </w:r>
      <w:r w:rsidR="00DC1F9F">
        <w:rPr>
          <w:rFonts w:ascii="Times New Roman" w:hAnsi="Times New Roman" w:cs="Times New Roman"/>
          <w:noProof/>
          <w:sz w:val="24"/>
          <w:szCs w:val="24"/>
        </w:rPr>
        <w:t xml:space="preserve"> Dr. M. Djamil Padang Tahun</w:t>
      </w:r>
      <w:r w:rsidRPr="00E1001E">
        <w:rPr>
          <w:rFonts w:ascii="Times New Roman" w:hAnsi="Times New Roman" w:cs="Times New Roman"/>
          <w:noProof/>
          <w:sz w:val="24"/>
          <w:szCs w:val="24"/>
        </w:rPr>
        <w:t xml:space="preserve">. J Kesehat Masy Andalas. 2017;10(1):38–44.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6. </w:t>
      </w:r>
      <w:r w:rsidRPr="00E1001E">
        <w:rPr>
          <w:rFonts w:ascii="Times New Roman" w:hAnsi="Times New Roman" w:cs="Times New Roman"/>
          <w:noProof/>
          <w:sz w:val="24"/>
          <w:szCs w:val="24"/>
        </w:rPr>
        <w:tab/>
        <w:t>Prahesti A.</w:t>
      </w:r>
      <w:r w:rsidR="00DC1F9F">
        <w:rPr>
          <w:rFonts w:ascii="Times New Roman" w:hAnsi="Times New Roman" w:cs="Times New Roman"/>
          <w:noProof/>
          <w:sz w:val="24"/>
          <w:szCs w:val="24"/>
        </w:rPr>
        <w:t>2001.</w:t>
      </w:r>
      <w:r w:rsidRPr="00E1001E">
        <w:rPr>
          <w:rFonts w:ascii="Times New Roman" w:hAnsi="Times New Roman" w:cs="Times New Roman"/>
          <w:noProof/>
          <w:sz w:val="24"/>
          <w:szCs w:val="24"/>
        </w:rPr>
        <w:t xml:space="preserve"> Hubungan Pola Asuh Gizi dengan Gangguan Pertumbuhan (Growth Faltering) pada Anak Usia 0-12 Bulan (Studi di Kecamatan Sumowono Kabupaten Semarang</w:t>
      </w:r>
      <w:r w:rsidR="00DC1F9F">
        <w:rPr>
          <w:rFonts w:ascii="Times New Roman" w:hAnsi="Times New Roman" w:cs="Times New Roman"/>
          <w:noProof/>
          <w:sz w:val="24"/>
          <w:szCs w:val="24"/>
        </w:rPr>
        <w:t>). Diponegoro University</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7. </w:t>
      </w:r>
      <w:r w:rsidRPr="00E1001E">
        <w:rPr>
          <w:rFonts w:ascii="Times New Roman" w:hAnsi="Times New Roman" w:cs="Times New Roman"/>
          <w:noProof/>
          <w:sz w:val="24"/>
          <w:szCs w:val="24"/>
        </w:rPr>
        <w:tab/>
        <w:t>Kurniati.</w:t>
      </w:r>
      <w:r w:rsidR="00DC1F9F">
        <w:rPr>
          <w:rFonts w:ascii="Times New Roman" w:hAnsi="Times New Roman" w:cs="Times New Roman"/>
          <w:noProof/>
          <w:sz w:val="24"/>
          <w:szCs w:val="24"/>
        </w:rPr>
        <w:t>2003.</w:t>
      </w:r>
      <w:r w:rsidRPr="00E1001E">
        <w:rPr>
          <w:rFonts w:ascii="Times New Roman" w:hAnsi="Times New Roman" w:cs="Times New Roman"/>
          <w:noProof/>
          <w:sz w:val="24"/>
          <w:szCs w:val="24"/>
        </w:rPr>
        <w:t xml:space="preserve"> Hubungan Pola Asuh Gizi Dengan Perkembangan Bayi Usia 6 - 12 Bulan Di Wilayah Kerja Puskesmas Pagar Agung Provin</w:t>
      </w:r>
      <w:r w:rsidR="00DC1F9F">
        <w:rPr>
          <w:rFonts w:ascii="Times New Roman" w:hAnsi="Times New Roman" w:cs="Times New Roman"/>
          <w:noProof/>
          <w:sz w:val="24"/>
          <w:szCs w:val="24"/>
        </w:rPr>
        <w:t xml:space="preserve">si Sumatera Selatan.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8. </w:t>
      </w:r>
      <w:r w:rsidRPr="00E1001E">
        <w:rPr>
          <w:rFonts w:ascii="Times New Roman" w:hAnsi="Times New Roman" w:cs="Times New Roman"/>
          <w:noProof/>
          <w:sz w:val="24"/>
          <w:szCs w:val="24"/>
        </w:rPr>
        <w:tab/>
        <w:t>Subekti, Sri. Yulia C.</w:t>
      </w:r>
      <w:r w:rsidR="00DC1F9F">
        <w:rPr>
          <w:rFonts w:ascii="Times New Roman" w:hAnsi="Times New Roman" w:cs="Times New Roman"/>
          <w:noProof/>
          <w:sz w:val="24"/>
          <w:szCs w:val="24"/>
        </w:rPr>
        <w:t xml:space="preserve"> 2012.</w:t>
      </w:r>
      <w:r w:rsidRPr="00E1001E">
        <w:rPr>
          <w:rFonts w:ascii="Times New Roman" w:hAnsi="Times New Roman" w:cs="Times New Roman"/>
          <w:noProof/>
          <w:sz w:val="24"/>
          <w:szCs w:val="24"/>
        </w:rPr>
        <w:t xml:space="preserve"> Pengetahuan Gizi dan Pola Asuh Ibu Anak Balita Gizi Kurang di Kelurahan Pasteur Kecamatan</w:t>
      </w:r>
      <w:r w:rsidR="00DC1F9F">
        <w:rPr>
          <w:rFonts w:ascii="Times New Roman" w:hAnsi="Times New Roman" w:cs="Times New Roman"/>
          <w:noProof/>
          <w:sz w:val="24"/>
          <w:szCs w:val="24"/>
        </w:rPr>
        <w:t xml:space="preserve"> Sukajadi Bandung. Invotec.</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9. </w:t>
      </w:r>
      <w:r w:rsidRPr="00E1001E">
        <w:rPr>
          <w:rFonts w:ascii="Times New Roman" w:hAnsi="Times New Roman" w:cs="Times New Roman"/>
          <w:noProof/>
          <w:sz w:val="24"/>
          <w:szCs w:val="24"/>
        </w:rPr>
        <w:tab/>
        <w:t>Suwiji E.</w:t>
      </w:r>
      <w:r w:rsidR="00DC1F9F">
        <w:rPr>
          <w:rFonts w:ascii="Times New Roman" w:hAnsi="Times New Roman" w:cs="Times New Roman"/>
          <w:noProof/>
          <w:sz w:val="24"/>
          <w:szCs w:val="24"/>
        </w:rPr>
        <w:t xml:space="preserve"> 2006. </w:t>
      </w:r>
      <w:r w:rsidRPr="00E1001E">
        <w:rPr>
          <w:rFonts w:ascii="Times New Roman" w:hAnsi="Times New Roman" w:cs="Times New Roman"/>
          <w:noProof/>
          <w:sz w:val="24"/>
          <w:szCs w:val="24"/>
        </w:rPr>
        <w:t xml:space="preserve"> Hubungan Pola Asuh Gizi Dengan Status Gizi Pus</w:t>
      </w:r>
      <w:r w:rsidR="00DC1F9F">
        <w:rPr>
          <w:rFonts w:ascii="Times New Roman" w:hAnsi="Times New Roman" w:cs="Times New Roman"/>
          <w:noProof/>
          <w:sz w:val="24"/>
          <w:szCs w:val="24"/>
        </w:rPr>
        <w:t>kesmas Medang Kabupaten Blora.</w:t>
      </w:r>
      <w:r w:rsidRPr="00E1001E">
        <w:rPr>
          <w:rFonts w:ascii="Times New Roman" w:hAnsi="Times New Roman" w:cs="Times New Roman"/>
          <w:noProof/>
          <w:sz w:val="24"/>
          <w:szCs w:val="24"/>
        </w:rPr>
        <w:t xml:space="preserve">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10. </w:t>
      </w:r>
      <w:r w:rsidRPr="00E1001E">
        <w:rPr>
          <w:rFonts w:ascii="Times New Roman" w:hAnsi="Times New Roman" w:cs="Times New Roman"/>
          <w:noProof/>
          <w:sz w:val="24"/>
          <w:szCs w:val="24"/>
        </w:rPr>
        <w:tab/>
        <w:t>Husin CR.</w:t>
      </w:r>
      <w:r w:rsidR="00DC1F9F">
        <w:rPr>
          <w:rFonts w:ascii="Times New Roman" w:hAnsi="Times New Roman" w:cs="Times New Roman"/>
          <w:noProof/>
          <w:sz w:val="24"/>
          <w:szCs w:val="24"/>
        </w:rPr>
        <w:t xml:space="preserve"> 2008. </w:t>
      </w:r>
      <w:r w:rsidRPr="00E1001E">
        <w:rPr>
          <w:rFonts w:ascii="Times New Roman" w:hAnsi="Times New Roman" w:cs="Times New Roman"/>
          <w:noProof/>
          <w:sz w:val="24"/>
          <w:szCs w:val="24"/>
        </w:rPr>
        <w:t xml:space="preserve"> Hubungan Pola Asuh Anak denga Status Gizi Balita umur 24-59 bulan di Wilayah Kerja Terkena Tsunami Pidie Jaya Aceh. Pascasarjana Universitas Sumatera </w:t>
      </w:r>
      <w:r w:rsidR="00DC1F9F">
        <w:rPr>
          <w:rFonts w:ascii="Times New Roman" w:hAnsi="Times New Roman" w:cs="Times New Roman"/>
          <w:noProof/>
          <w:sz w:val="24"/>
          <w:szCs w:val="24"/>
        </w:rPr>
        <w:lastRenderedPageBreak/>
        <w:t>Utara.</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11. </w:t>
      </w:r>
      <w:r w:rsidRPr="00E1001E">
        <w:rPr>
          <w:rFonts w:ascii="Times New Roman" w:hAnsi="Times New Roman" w:cs="Times New Roman"/>
          <w:noProof/>
          <w:sz w:val="24"/>
          <w:szCs w:val="24"/>
        </w:rPr>
        <w:tab/>
        <w:t>Nainggolan J.</w:t>
      </w:r>
      <w:r w:rsidR="00DC1F9F">
        <w:rPr>
          <w:rFonts w:ascii="Times New Roman" w:hAnsi="Times New Roman" w:cs="Times New Roman"/>
          <w:noProof/>
          <w:sz w:val="24"/>
          <w:szCs w:val="24"/>
        </w:rPr>
        <w:t xml:space="preserve"> 2013. </w:t>
      </w:r>
      <w:r w:rsidRPr="00E1001E">
        <w:rPr>
          <w:rFonts w:ascii="Times New Roman" w:hAnsi="Times New Roman" w:cs="Times New Roman"/>
          <w:noProof/>
          <w:sz w:val="24"/>
          <w:szCs w:val="24"/>
        </w:rPr>
        <w:t xml:space="preserve"> Hubungan antara pengetahuan dan sikap gizi ibu dengan status gizi balita di wilayah kerja puskesmas Rajabasa indah Kelurahan Rajabasa Raya Bandar Lampung. Fak Kedokt Univ Lampung.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12. </w:t>
      </w:r>
      <w:r w:rsidRPr="00E1001E">
        <w:rPr>
          <w:rFonts w:ascii="Times New Roman" w:hAnsi="Times New Roman" w:cs="Times New Roman"/>
          <w:noProof/>
          <w:sz w:val="24"/>
          <w:szCs w:val="24"/>
        </w:rPr>
        <w:tab/>
        <w:t>Puskesmas Batu Anam.</w:t>
      </w:r>
      <w:r w:rsidR="00DC1F9F">
        <w:rPr>
          <w:rFonts w:ascii="Times New Roman" w:hAnsi="Times New Roman" w:cs="Times New Roman"/>
          <w:noProof/>
          <w:sz w:val="24"/>
          <w:szCs w:val="24"/>
        </w:rPr>
        <w:t xml:space="preserve"> 2017.</w:t>
      </w:r>
      <w:r w:rsidRPr="00E1001E">
        <w:rPr>
          <w:rFonts w:ascii="Times New Roman" w:hAnsi="Times New Roman" w:cs="Times New Roman"/>
          <w:noProof/>
          <w:sz w:val="24"/>
          <w:szCs w:val="24"/>
        </w:rPr>
        <w:t xml:space="preserve"> Profil Puskesmas Batu An</w:t>
      </w:r>
      <w:r w:rsidR="00DC1F9F">
        <w:rPr>
          <w:rFonts w:ascii="Times New Roman" w:hAnsi="Times New Roman" w:cs="Times New Roman"/>
          <w:noProof/>
          <w:sz w:val="24"/>
          <w:szCs w:val="24"/>
        </w:rPr>
        <w:t>am. Kabupaten Simalungun</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13. </w:t>
      </w:r>
      <w:r w:rsidRPr="00E1001E">
        <w:rPr>
          <w:rFonts w:ascii="Times New Roman" w:hAnsi="Times New Roman" w:cs="Times New Roman"/>
          <w:noProof/>
          <w:sz w:val="24"/>
          <w:szCs w:val="24"/>
        </w:rPr>
        <w:tab/>
        <w:t>Moleong L.</w:t>
      </w:r>
      <w:r w:rsidR="00DC1F9F">
        <w:rPr>
          <w:rFonts w:ascii="Times New Roman" w:hAnsi="Times New Roman" w:cs="Times New Roman"/>
          <w:noProof/>
          <w:sz w:val="24"/>
          <w:szCs w:val="24"/>
        </w:rPr>
        <w:t xml:space="preserve"> 2013. </w:t>
      </w:r>
      <w:r w:rsidRPr="00E1001E">
        <w:rPr>
          <w:rFonts w:ascii="Times New Roman" w:hAnsi="Times New Roman" w:cs="Times New Roman"/>
          <w:noProof/>
          <w:sz w:val="24"/>
          <w:szCs w:val="24"/>
        </w:rPr>
        <w:t xml:space="preserve"> Metodologi Penelitian (Kuantitatif dan Kual</w:t>
      </w:r>
      <w:r w:rsidR="00DC1F9F">
        <w:rPr>
          <w:rFonts w:ascii="Times New Roman" w:hAnsi="Times New Roman" w:cs="Times New Roman"/>
          <w:noProof/>
          <w:sz w:val="24"/>
          <w:szCs w:val="24"/>
        </w:rPr>
        <w:t>itatif). Yogyakarta: Fitramaya</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14. </w:t>
      </w:r>
      <w:r w:rsidRPr="00E1001E">
        <w:rPr>
          <w:rFonts w:ascii="Times New Roman" w:hAnsi="Times New Roman" w:cs="Times New Roman"/>
          <w:noProof/>
          <w:sz w:val="24"/>
          <w:szCs w:val="24"/>
        </w:rPr>
        <w:tab/>
        <w:t>Astuti FD, Sulistyowati TF.</w:t>
      </w:r>
      <w:r w:rsidR="00DC1F9F">
        <w:rPr>
          <w:rFonts w:ascii="Times New Roman" w:hAnsi="Times New Roman" w:cs="Times New Roman"/>
          <w:noProof/>
          <w:sz w:val="24"/>
          <w:szCs w:val="24"/>
        </w:rPr>
        <w:t xml:space="preserve"> 2016. </w:t>
      </w:r>
      <w:r w:rsidRPr="00E1001E">
        <w:rPr>
          <w:rFonts w:ascii="Times New Roman" w:hAnsi="Times New Roman" w:cs="Times New Roman"/>
          <w:noProof/>
          <w:sz w:val="24"/>
          <w:szCs w:val="24"/>
        </w:rPr>
        <w:t>Hubungan Tingkat Pendidikan Ibu Dan Tingkat Pendapatan Keluarga Dengan Status Gizi Anak Prasekolah Dan Sekolah Dasar Di Kecamatan Godean. J Kesehat Masy (</w:t>
      </w:r>
      <w:r w:rsidR="00DC1F9F">
        <w:rPr>
          <w:rFonts w:ascii="Times New Roman" w:hAnsi="Times New Roman" w:cs="Times New Roman"/>
          <w:noProof/>
          <w:sz w:val="24"/>
          <w:szCs w:val="24"/>
        </w:rPr>
        <w:t>Journal Public Health.</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15. </w:t>
      </w:r>
      <w:r w:rsidRPr="00E1001E">
        <w:rPr>
          <w:rFonts w:ascii="Times New Roman" w:hAnsi="Times New Roman" w:cs="Times New Roman"/>
          <w:noProof/>
          <w:sz w:val="24"/>
          <w:szCs w:val="24"/>
        </w:rPr>
        <w:tab/>
        <w:t>Asrar M, Hadi H, Boediman D.</w:t>
      </w:r>
      <w:r w:rsidR="007B357B">
        <w:rPr>
          <w:rFonts w:ascii="Times New Roman" w:hAnsi="Times New Roman" w:cs="Times New Roman"/>
          <w:noProof/>
          <w:sz w:val="24"/>
          <w:szCs w:val="24"/>
        </w:rPr>
        <w:t xml:space="preserve"> 2009. </w:t>
      </w:r>
      <w:r w:rsidRPr="00E1001E">
        <w:rPr>
          <w:rFonts w:ascii="Times New Roman" w:hAnsi="Times New Roman" w:cs="Times New Roman"/>
          <w:noProof/>
          <w:sz w:val="24"/>
          <w:szCs w:val="24"/>
        </w:rPr>
        <w:t xml:space="preserve"> Pola Asuh, Pola Makan, Asuhan Zat Gizi dan Hubungannya dengan Status Gizi Anak Balita Masyarakat Suku Nuaulu di Kecamatan Amahai Kabupaten Maluku Tengah Provinsi Maluku. J Gizi Klin</w:t>
      </w:r>
      <w:r w:rsidR="007B357B">
        <w:rPr>
          <w:rFonts w:ascii="Times New Roman" w:hAnsi="Times New Roman" w:cs="Times New Roman"/>
          <w:noProof/>
          <w:sz w:val="24"/>
          <w:szCs w:val="24"/>
        </w:rPr>
        <w:t>ik</w:t>
      </w:r>
      <w:r w:rsidRPr="00E1001E">
        <w:rPr>
          <w:rFonts w:ascii="Times New Roman" w:hAnsi="Times New Roman" w:cs="Times New Roman"/>
          <w:noProof/>
          <w:sz w:val="24"/>
          <w:szCs w:val="24"/>
        </w:rPr>
        <w:t xml:space="preserve"> Indones</w:t>
      </w:r>
      <w:r w:rsidR="007B357B">
        <w:rPr>
          <w:rFonts w:ascii="Times New Roman" w:hAnsi="Times New Roman" w:cs="Times New Roman"/>
          <w:noProof/>
          <w:sz w:val="24"/>
          <w:szCs w:val="24"/>
        </w:rPr>
        <w:t>ia</w:t>
      </w:r>
      <w:r w:rsidRPr="00E1001E">
        <w:rPr>
          <w:rFonts w:ascii="Times New Roman" w:hAnsi="Times New Roman" w:cs="Times New Roman"/>
          <w:noProof/>
          <w:sz w:val="24"/>
          <w:szCs w:val="24"/>
        </w:rPr>
        <w:t xml:space="preserve">.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16. </w:t>
      </w:r>
      <w:r w:rsidRPr="00E1001E">
        <w:rPr>
          <w:rFonts w:ascii="Times New Roman" w:hAnsi="Times New Roman" w:cs="Times New Roman"/>
          <w:noProof/>
          <w:sz w:val="24"/>
          <w:szCs w:val="24"/>
        </w:rPr>
        <w:tab/>
        <w:t>Depkes RI.</w:t>
      </w:r>
      <w:r w:rsidR="007B357B">
        <w:rPr>
          <w:rFonts w:ascii="Times New Roman" w:hAnsi="Times New Roman" w:cs="Times New Roman"/>
          <w:noProof/>
          <w:sz w:val="24"/>
          <w:szCs w:val="24"/>
        </w:rPr>
        <w:t xml:space="preserve"> 2005. </w:t>
      </w:r>
      <w:r w:rsidRPr="00E1001E">
        <w:rPr>
          <w:rFonts w:ascii="Times New Roman" w:hAnsi="Times New Roman" w:cs="Times New Roman"/>
          <w:noProof/>
          <w:sz w:val="24"/>
          <w:szCs w:val="24"/>
        </w:rPr>
        <w:t xml:space="preserve"> Pedoman Pemberian ASI dan Makanan Balita. Jakarta: Departemen Kesehatan Republik Indonesia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17. </w:t>
      </w:r>
      <w:r w:rsidRPr="00E1001E">
        <w:rPr>
          <w:rFonts w:ascii="Times New Roman" w:hAnsi="Times New Roman" w:cs="Times New Roman"/>
          <w:noProof/>
          <w:sz w:val="24"/>
          <w:szCs w:val="24"/>
        </w:rPr>
        <w:tab/>
        <w:t>Soetjiningsih.</w:t>
      </w:r>
      <w:r w:rsidR="007B357B">
        <w:rPr>
          <w:rFonts w:ascii="Times New Roman" w:hAnsi="Times New Roman" w:cs="Times New Roman"/>
          <w:noProof/>
          <w:sz w:val="24"/>
          <w:szCs w:val="24"/>
        </w:rPr>
        <w:t xml:space="preserve"> 2011. </w:t>
      </w:r>
      <w:r w:rsidRPr="00E1001E">
        <w:rPr>
          <w:rFonts w:ascii="Times New Roman" w:hAnsi="Times New Roman" w:cs="Times New Roman"/>
          <w:noProof/>
          <w:sz w:val="24"/>
          <w:szCs w:val="24"/>
        </w:rPr>
        <w:t xml:space="preserve"> Tumbuh Kembang Anak. Jakarta: EGC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18. </w:t>
      </w:r>
      <w:r w:rsidRPr="00E1001E">
        <w:rPr>
          <w:rFonts w:ascii="Times New Roman" w:hAnsi="Times New Roman" w:cs="Times New Roman"/>
          <w:noProof/>
          <w:sz w:val="24"/>
          <w:szCs w:val="24"/>
        </w:rPr>
        <w:tab/>
        <w:t>Lubis R.</w:t>
      </w:r>
      <w:r w:rsidR="007B357B">
        <w:rPr>
          <w:rFonts w:ascii="Times New Roman" w:hAnsi="Times New Roman" w:cs="Times New Roman"/>
          <w:noProof/>
          <w:sz w:val="24"/>
          <w:szCs w:val="24"/>
        </w:rPr>
        <w:t xml:space="preserve"> 2018. </w:t>
      </w:r>
      <w:r w:rsidRPr="00E1001E">
        <w:rPr>
          <w:rFonts w:ascii="Times New Roman" w:hAnsi="Times New Roman" w:cs="Times New Roman"/>
          <w:noProof/>
          <w:sz w:val="24"/>
          <w:szCs w:val="24"/>
        </w:rPr>
        <w:t xml:space="preserve"> Hubungan Pola Asuh </w:t>
      </w:r>
      <w:r w:rsidRPr="00E1001E">
        <w:rPr>
          <w:rFonts w:ascii="Times New Roman" w:hAnsi="Times New Roman" w:cs="Times New Roman"/>
          <w:noProof/>
          <w:sz w:val="24"/>
          <w:szCs w:val="24"/>
        </w:rPr>
        <w:lastRenderedPageBreak/>
        <w:t>Ibu Dengan Status Gizi Anak Balita Di Wilayah Kerja Puskesmas Pantai Cermin Kecamat</w:t>
      </w:r>
      <w:r w:rsidR="007B357B">
        <w:rPr>
          <w:rFonts w:ascii="Times New Roman" w:hAnsi="Times New Roman" w:cs="Times New Roman"/>
          <w:noProof/>
          <w:sz w:val="24"/>
          <w:szCs w:val="24"/>
        </w:rPr>
        <w:t>an Tanjung Pura kabupaten Langkat</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19. </w:t>
      </w:r>
      <w:r w:rsidRPr="00E1001E">
        <w:rPr>
          <w:rFonts w:ascii="Times New Roman" w:hAnsi="Times New Roman" w:cs="Times New Roman"/>
          <w:noProof/>
          <w:sz w:val="24"/>
          <w:szCs w:val="24"/>
        </w:rPr>
        <w:tab/>
        <w:t>Supariasa.</w:t>
      </w:r>
      <w:r w:rsidR="007B357B">
        <w:rPr>
          <w:rFonts w:ascii="Times New Roman" w:hAnsi="Times New Roman" w:cs="Times New Roman"/>
          <w:noProof/>
          <w:sz w:val="24"/>
          <w:szCs w:val="24"/>
        </w:rPr>
        <w:t xml:space="preserve"> 2012. </w:t>
      </w:r>
      <w:r w:rsidRPr="00E1001E">
        <w:rPr>
          <w:rFonts w:ascii="Times New Roman" w:hAnsi="Times New Roman" w:cs="Times New Roman"/>
          <w:noProof/>
          <w:sz w:val="24"/>
          <w:szCs w:val="24"/>
        </w:rPr>
        <w:t xml:space="preserve"> Penilaian Status Gizi. Jakarta: EGC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20. </w:t>
      </w:r>
      <w:r w:rsidRPr="00E1001E">
        <w:rPr>
          <w:rFonts w:ascii="Times New Roman" w:hAnsi="Times New Roman" w:cs="Times New Roman"/>
          <w:noProof/>
          <w:sz w:val="24"/>
          <w:szCs w:val="24"/>
        </w:rPr>
        <w:tab/>
        <w:t>Linda O, Hamal DK.</w:t>
      </w:r>
      <w:r w:rsidR="007B357B">
        <w:rPr>
          <w:rFonts w:ascii="Times New Roman" w:hAnsi="Times New Roman" w:cs="Times New Roman"/>
          <w:noProof/>
          <w:sz w:val="24"/>
          <w:szCs w:val="24"/>
        </w:rPr>
        <w:t xml:space="preserve"> 2011. </w:t>
      </w:r>
      <w:r w:rsidRPr="00E1001E">
        <w:rPr>
          <w:rFonts w:ascii="Times New Roman" w:hAnsi="Times New Roman" w:cs="Times New Roman"/>
          <w:noProof/>
          <w:sz w:val="24"/>
          <w:szCs w:val="24"/>
        </w:rPr>
        <w:t xml:space="preserve"> Hubungan Pendidikan dan Pekerjaan Orangtua serta Pola Asuh dengan Status Gizi Balita di Kota dan Kabupaten Tangerang, Banten. Proseding Penelit Bid Ilmu Eksaskta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21. </w:t>
      </w:r>
      <w:r w:rsidRPr="00E1001E">
        <w:rPr>
          <w:rFonts w:ascii="Times New Roman" w:hAnsi="Times New Roman" w:cs="Times New Roman"/>
          <w:noProof/>
          <w:sz w:val="24"/>
          <w:szCs w:val="24"/>
        </w:rPr>
        <w:tab/>
        <w:t>Setiawan D.</w:t>
      </w:r>
      <w:r w:rsidR="007B357B">
        <w:rPr>
          <w:rFonts w:ascii="Times New Roman" w:hAnsi="Times New Roman" w:cs="Times New Roman"/>
          <w:noProof/>
          <w:sz w:val="24"/>
          <w:szCs w:val="24"/>
        </w:rPr>
        <w:t xml:space="preserve"> 2014. </w:t>
      </w:r>
      <w:r w:rsidRPr="00E1001E">
        <w:rPr>
          <w:rFonts w:ascii="Times New Roman" w:hAnsi="Times New Roman" w:cs="Times New Roman"/>
          <w:noProof/>
          <w:sz w:val="24"/>
          <w:szCs w:val="24"/>
        </w:rPr>
        <w:t xml:space="preserve"> Keperawatan Anak dan Tumbuh Kembang Anak. Yogyakarta: Nuha Medika </w:t>
      </w:r>
    </w:p>
    <w:p w:rsidR="00A64C44" w:rsidRPr="00E1001E" w:rsidRDefault="00A64C44" w:rsidP="00E1001E">
      <w:pPr>
        <w:widowControl w:val="0"/>
        <w:autoSpaceDE w:val="0"/>
        <w:autoSpaceDN w:val="0"/>
        <w:adjustRightInd w:val="0"/>
        <w:spacing w:after="0" w:line="360" w:lineRule="auto"/>
        <w:ind w:left="426" w:hanging="426"/>
        <w:jc w:val="both"/>
        <w:rPr>
          <w:rFonts w:ascii="Times New Roman" w:hAnsi="Times New Roman" w:cs="Times New Roman"/>
          <w:noProof/>
          <w:sz w:val="24"/>
          <w:szCs w:val="24"/>
        </w:rPr>
      </w:pPr>
      <w:r w:rsidRPr="00E1001E">
        <w:rPr>
          <w:rFonts w:ascii="Times New Roman" w:hAnsi="Times New Roman" w:cs="Times New Roman"/>
          <w:noProof/>
          <w:sz w:val="24"/>
          <w:szCs w:val="24"/>
        </w:rPr>
        <w:t xml:space="preserve">22. </w:t>
      </w:r>
      <w:r w:rsidRPr="00E1001E">
        <w:rPr>
          <w:rFonts w:ascii="Times New Roman" w:hAnsi="Times New Roman" w:cs="Times New Roman"/>
          <w:noProof/>
          <w:sz w:val="24"/>
          <w:szCs w:val="24"/>
        </w:rPr>
        <w:tab/>
        <w:t>Proveawati A, Asfuah S.</w:t>
      </w:r>
      <w:r w:rsidR="007B357B">
        <w:rPr>
          <w:rFonts w:ascii="Times New Roman" w:hAnsi="Times New Roman" w:cs="Times New Roman"/>
          <w:noProof/>
          <w:sz w:val="24"/>
          <w:szCs w:val="24"/>
        </w:rPr>
        <w:t xml:space="preserve"> 2009. </w:t>
      </w:r>
      <w:r w:rsidRPr="00E1001E">
        <w:rPr>
          <w:rFonts w:ascii="Times New Roman" w:hAnsi="Times New Roman" w:cs="Times New Roman"/>
          <w:noProof/>
          <w:sz w:val="24"/>
          <w:szCs w:val="24"/>
        </w:rPr>
        <w:t>Buku Ajar Gizi untuk Kebidanan.</w:t>
      </w:r>
      <w:r w:rsidR="007B357B">
        <w:rPr>
          <w:rFonts w:ascii="Times New Roman" w:hAnsi="Times New Roman" w:cs="Times New Roman"/>
          <w:noProof/>
          <w:sz w:val="24"/>
          <w:szCs w:val="24"/>
        </w:rPr>
        <w:t xml:space="preserve"> Yogyakarta: Nuha Medika</w:t>
      </w:r>
    </w:p>
    <w:p w:rsidR="00426DAC" w:rsidRPr="00426DAC" w:rsidRDefault="00A662F2" w:rsidP="00E1001E">
      <w:pPr>
        <w:widowControl w:val="0"/>
        <w:autoSpaceDE w:val="0"/>
        <w:autoSpaceDN w:val="0"/>
        <w:adjustRightInd w:val="0"/>
        <w:spacing w:after="0" w:line="360" w:lineRule="auto"/>
        <w:ind w:left="426" w:hanging="426"/>
        <w:jc w:val="both"/>
        <w:rPr>
          <w:rFonts w:ascii="Times New Roman" w:hAnsi="Times New Roman" w:cs="Times New Roman"/>
          <w:color w:val="000000"/>
          <w:lang w:val="en-US"/>
        </w:rPr>
      </w:pPr>
      <w:r w:rsidRPr="00E1001E">
        <w:rPr>
          <w:rFonts w:ascii="Times New Roman" w:hAnsi="Times New Roman" w:cs="Times New Roman"/>
          <w:color w:val="000000"/>
          <w:sz w:val="24"/>
          <w:szCs w:val="24"/>
          <w:lang w:val="en-US"/>
        </w:rPr>
        <w:fldChar w:fldCharType="end"/>
      </w:r>
    </w:p>
    <w:p w:rsidR="00E1001E" w:rsidRPr="00426DAC" w:rsidRDefault="00E1001E">
      <w:pPr>
        <w:widowControl w:val="0"/>
        <w:autoSpaceDE w:val="0"/>
        <w:autoSpaceDN w:val="0"/>
        <w:adjustRightInd w:val="0"/>
        <w:spacing w:after="0" w:line="240" w:lineRule="auto"/>
        <w:ind w:left="426" w:hanging="426"/>
        <w:jc w:val="both"/>
        <w:rPr>
          <w:rFonts w:ascii="Times New Roman" w:hAnsi="Times New Roman" w:cs="Times New Roman"/>
          <w:color w:val="000000"/>
          <w:lang w:val="en-US"/>
        </w:rPr>
      </w:pPr>
    </w:p>
    <w:sectPr w:rsidR="00E1001E" w:rsidRPr="00426DAC" w:rsidSect="00DE5064">
      <w:type w:val="continuous"/>
      <w:pgSz w:w="11906" w:h="16838" w:code="9"/>
      <w:pgMar w:top="1418" w:right="1418" w:bottom="1418" w:left="1418"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5627" w:rsidRDefault="00635627" w:rsidP="00A3595B">
      <w:pPr>
        <w:spacing w:after="0" w:line="240" w:lineRule="auto"/>
      </w:pPr>
      <w:r>
        <w:separator/>
      </w:r>
    </w:p>
  </w:endnote>
  <w:endnote w:type="continuationSeparator" w:id="1">
    <w:p w:rsidR="00635627" w:rsidRDefault="00635627" w:rsidP="00A359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5277799"/>
      <w:docPartObj>
        <w:docPartGallery w:val="Page Numbers (Bottom of Page)"/>
        <w:docPartUnique/>
      </w:docPartObj>
    </w:sdtPr>
    <w:sdtContent>
      <w:p w:rsidR="00635627" w:rsidRPr="00E662FF" w:rsidRDefault="00A662F2" w:rsidP="006E0374">
        <w:pPr>
          <w:pStyle w:val="Footer"/>
          <w:jc w:val="right"/>
          <w:rPr>
            <w:rFonts w:ascii="Times New Roman" w:hAnsi="Times New Roman" w:cs="Times New Roman"/>
          </w:rPr>
        </w:pPr>
        <w:r w:rsidRPr="00E662FF">
          <w:rPr>
            <w:rFonts w:ascii="Times New Roman" w:hAnsi="Times New Roman" w:cs="Times New Roman"/>
          </w:rPr>
          <w:fldChar w:fldCharType="begin"/>
        </w:r>
        <w:r w:rsidR="00635627" w:rsidRPr="00E662FF">
          <w:rPr>
            <w:rFonts w:ascii="Times New Roman" w:hAnsi="Times New Roman" w:cs="Times New Roman"/>
          </w:rPr>
          <w:instrText xml:space="preserve"> PAGE   \* MERGEFORMAT </w:instrText>
        </w:r>
        <w:r w:rsidRPr="00E662FF">
          <w:rPr>
            <w:rFonts w:ascii="Times New Roman" w:hAnsi="Times New Roman" w:cs="Times New Roman"/>
          </w:rPr>
          <w:fldChar w:fldCharType="separate"/>
        </w:r>
        <w:r w:rsidR="003433E0">
          <w:rPr>
            <w:rFonts w:ascii="Times New Roman" w:hAnsi="Times New Roman" w:cs="Times New Roman"/>
            <w:noProof/>
          </w:rPr>
          <w:t>1</w:t>
        </w:r>
        <w:r w:rsidRPr="00E662FF">
          <w:rPr>
            <w:rFonts w:ascii="Times New Roman" w:hAnsi="Times New Roman" w:cs="Times New Roman"/>
          </w:rPr>
          <w:fldChar w:fldCharType="end"/>
        </w:r>
      </w:p>
    </w:sdtContent>
  </w:sdt>
  <w:p w:rsidR="00635627" w:rsidRPr="00E662FF" w:rsidRDefault="00635627">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5627" w:rsidRDefault="00635627" w:rsidP="00A3595B">
      <w:pPr>
        <w:spacing w:after="0" w:line="240" w:lineRule="auto"/>
      </w:pPr>
      <w:r>
        <w:separator/>
      </w:r>
    </w:p>
  </w:footnote>
  <w:footnote w:type="continuationSeparator" w:id="1">
    <w:p w:rsidR="00635627" w:rsidRDefault="00635627" w:rsidP="00A359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627" w:rsidRDefault="00635627">
    <w:pPr>
      <w:pStyle w:val="Header"/>
    </w:pPr>
  </w:p>
  <w:p w:rsidR="00635627" w:rsidRDefault="00635627">
    <w:pPr>
      <w:pStyle w:val="Header"/>
    </w:pPr>
  </w:p>
  <w:p w:rsidR="00635627" w:rsidRPr="00C31BBB" w:rsidRDefault="00635627" w:rsidP="00C31BBB">
    <w:pPr>
      <w:pStyle w:val="Header"/>
      <w:jc w:val="center"/>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0FD4"/>
    <w:multiLevelType w:val="hybridMultilevel"/>
    <w:tmpl w:val="72744CB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5A7D93"/>
    <w:multiLevelType w:val="hybridMultilevel"/>
    <w:tmpl w:val="2D465594"/>
    <w:lvl w:ilvl="0" w:tplc="83D2B214">
      <w:start w:val="1"/>
      <w:numFmt w:val="decimal"/>
      <w:lvlText w:val="%1."/>
      <w:lvlJc w:val="left"/>
      <w:pPr>
        <w:ind w:left="1080" w:hanging="360"/>
      </w:pPr>
      <w:rPr>
        <w:rFonts w:ascii="Times New Roman" w:eastAsia="Calibri" w:hAnsi="Times New Roman" w:cs="Times New Roman"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0A47BD"/>
    <w:multiLevelType w:val="multilevel"/>
    <w:tmpl w:val="05504E2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3">
    <w:nsid w:val="1ACC298B"/>
    <w:multiLevelType w:val="multilevel"/>
    <w:tmpl w:val="F76EDE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CEB1129"/>
    <w:multiLevelType w:val="hybridMultilevel"/>
    <w:tmpl w:val="B68A4734"/>
    <w:lvl w:ilvl="0" w:tplc="E520BF8E">
      <w:start w:val="1"/>
      <w:numFmt w:val="decimal"/>
      <w:lvlText w:val="%1."/>
      <w:lvlJc w:val="left"/>
      <w:pPr>
        <w:ind w:left="720" w:hanging="360"/>
      </w:pPr>
      <w:rPr>
        <w:rFonts w:hint="default"/>
        <w:color w:val="auto"/>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A180540"/>
    <w:multiLevelType w:val="hybridMultilevel"/>
    <w:tmpl w:val="150A68CE"/>
    <w:lvl w:ilvl="0" w:tplc="26A885B2">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73B1515"/>
    <w:multiLevelType w:val="hybridMultilevel"/>
    <w:tmpl w:val="FF9CB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346D57"/>
    <w:multiLevelType w:val="hybridMultilevel"/>
    <w:tmpl w:val="C4C2DB38"/>
    <w:lvl w:ilvl="0" w:tplc="7BA4B80A">
      <w:numFmt w:val="bullet"/>
      <w:lvlText w:val="-"/>
      <w:lvlJc w:val="left"/>
      <w:pPr>
        <w:ind w:left="1004" w:hanging="360"/>
      </w:pPr>
      <w:rPr>
        <w:rFonts w:ascii="Calibri" w:eastAsiaTheme="minorHAnsi" w:hAnsi="Calibri" w:cstheme="minorBidi"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8">
    <w:nsid w:val="3C5B33C8"/>
    <w:multiLevelType w:val="hybridMultilevel"/>
    <w:tmpl w:val="9502FD8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42F45F98"/>
    <w:multiLevelType w:val="multilevel"/>
    <w:tmpl w:val="4C3C0D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C0109ED"/>
    <w:multiLevelType w:val="hybridMultilevel"/>
    <w:tmpl w:val="2500F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1F6A0C"/>
    <w:multiLevelType w:val="hybridMultilevel"/>
    <w:tmpl w:val="BCD00DAE"/>
    <w:lvl w:ilvl="0" w:tplc="6C24198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555725"/>
    <w:multiLevelType w:val="hybridMultilevel"/>
    <w:tmpl w:val="B07641B2"/>
    <w:lvl w:ilvl="0" w:tplc="DFAAF82E">
      <w:start w:val="1"/>
      <w:numFmt w:val="decimal"/>
      <w:lvlText w:val="%1."/>
      <w:lvlJc w:val="left"/>
      <w:pPr>
        <w:ind w:left="720" w:hanging="360"/>
      </w:pPr>
      <w:rPr>
        <w:rFonts w:ascii="Times New Roman" w:hAnsi="Times New Roman" w:cs="Times New Roman" w:hint="default"/>
        <w:b w:val="0"/>
        <w:color w:val="auto"/>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4F33EFD"/>
    <w:multiLevelType w:val="multilevel"/>
    <w:tmpl w:val="ED92C0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nsid w:val="575D5B81"/>
    <w:multiLevelType w:val="multilevel"/>
    <w:tmpl w:val="4978D7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67F568E3"/>
    <w:multiLevelType w:val="hybridMultilevel"/>
    <w:tmpl w:val="4FFCE3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8633ED"/>
    <w:multiLevelType w:val="hybridMultilevel"/>
    <w:tmpl w:val="82BCC8E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7">
    <w:nsid w:val="6F98674B"/>
    <w:multiLevelType w:val="multilevel"/>
    <w:tmpl w:val="EB7C9FBE"/>
    <w:lvl w:ilvl="0">
      <w:start w:val="1"/>
      <w:numFmt w:val="decimal"/>
      <w:lvlText w:val="%1."/>
      <w:lvlJc w:val="left"/>
      <w:pPr>
        <w:ind w:left="720" w:hanging="360"/>
      </w:pPr>
      <w:rPr>
        <w:rFonts w:hint="default"/>
        <w:i w:val="0"/>
      </w:rPr>
    </w:lvl>
    <w:lvl w:ilvl="1">
      <w:start w:val="8"/>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nsid w:val="733F1656"/>
    <w:multiLevelType w:val="hybridMultilevel"/>
    <w:tmpl w:val="F05464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62F373E"/>
    <w:multiLevelType w:val="hybridMultilevel"/>
    <w:tmpl w:val="DA8A7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7541AEC"/>
    <w:multiLevelType w:val="hybridMultilevel"/>
    <w:tmpl w:val="B9267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2A638D"/>
    <w:multiLevelType w:val="hybridMultilevel"/>
    <w:tmpl w:val="D97E5B9A"/>
    <w:lvl w:ilvl="0" w:tplc="C0C4AB74">
      <w:start w:val="1"/>
      <w:numFmt w:val="decimal"/>
      <w:lvlText w:val="%1."/>
      <w:lvlJc w:val="left"/>
      <w:pPr>
        <w:tabs>
          <w:tab w:val="num" w:pos="502"/>
        </w:tabs>
        <w:ind w:left="502" w:hanging="360"/>
      </w:pPr>
      <w:rPr>
        <w:sz w:val="22"/>
        <w:szCs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9"/>
  </w:num>
  <w:num w:numId="2">
    <w:abstractNumId w:val="6"/>
  </w:num>
  <w:num w:numId="3">
    <w:abstractNumId w:val="0"/>
  </w:num>
  <w:num w:numId="4">
    <w:abstractNumId w:val="5"/>
  </w:num>
  <w:num w:numId="5">
    <w:abstractNumId w:val="11"/>
  </w:num>
  <w:num w:numId="6">
    <w:abstractNumId w:val="9"/>
  </w:num>
  <w:num w:numId="7">
    <w:abstractNumId w:val="20"/>
  </w:num>
  <w:num w:numId="8">
    <w:abstractNumId w:val="13"/>
  </w:num>
  <w:num w:numId="9">
    <w:abstractNumId w:val="21"/>
  </w:num>
  <w:num w:numId="10">
    <w:abstractNumId w:val="2"/>
  </w:num>
  <w:num w:numId="11">
    <w:abstractNumId w:val="18"/>
  </w:num>
  <w:num w:numId="12">
    <w:abstractNumId w:val="16"/>
  </w:num>
  <w:num w:numId="13">
    <w:abstractNumId w:val="7"/>
  </w:num>
  <w:num w:numId="14">
    <w:abstractNumId w:val="4"/>
  </w:num>
  <w:num w:numId="15">
    <w:abstractNumId w:val="8"/>
  </w:num>
  <w:num w:numId="16">
    <w:abstractNumId w:val="17"/>
  </w:num>
  <w:num w:numId="17">
    <w:abstractNumId w:val="1"/>
  </w:num>
  <w:num w:numId="18">
    <w:abstractNumId w:val="12"/>
  </w:num>
  <w:num w:numId="19">
    <w:abstractNumId w:val="10"/>
  </w:num>
  <w:num w:numId="20">
    <w:abstractNumId w:val="14"/>
  </w:num>
  <w:num w:numId="21">
    <w:abstractNumId w:val="15"/>
  </w:num>
  <w:num w:numId="22">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hdrShapeDefaults>
    <o:shapedefaults v:ext="edit" spidmax="92161">
      <o:colormenu v:ext="edit" strokecolor="none [3212]"/>
    </o:shapedefaults>
  </w:hdrShapeDefaults>
  <w:footnotePr>
    <w:footnote w:id="0"/>
    <w:footnote w:id="1"/>
  </w:footnotePr>
  <w:endnotePr>
    <w:endnote w:id="0"/>
    <w:endnote w:id="1"/>
  </w:endnotePr>
  <w:compat>
    <w:useFELayout/>
  </w:compat>
  <w:rsids>
    <w:rsidRoot w:val="00F9058C"/>
    <w:rsid w:val="00000BBC"/>
    <w:rsid w:val="00000F84"/>
    <w:rsid w:val="00001769"/>
    <w:rsid w:val="00002537"/>
    <w:rsid w:val="00002812"/>
    <w:rsid w:val="00003BA6"/>
    <w:rsid w:val="00004594"/>
    <w:rsid w:val="00004819"/>
    <w:rsid w:val="00004C0F"/>
    <w:rsid w:val="00004D65"/>
    <w:rsid w:val="0000580F"/>
    <w:rsid w:val="0000598E"/>
    <w:rsid w:val="0000610A"/>
    <w:rsid w:val="0000644B"/>
    <w:rsid w:val="00006DD2"/>
    <w:rsid w:val="000072C6"/>
    <w:rsid w:val="0000775D"/>
    <w:rsid w:val="00010148"/>
    <w:rsid w:val="00010A37"/>
    <w:rsid w:val="00010FAB"/>
    <w:rsid w:val="00011245"/>
    <w:rsid w:val="00011348"/>
    <w:rsid w:val="00011479"/>
    <w:rsid w:val="00011B80"/>
    <w:rsid w:val="000120FA"/>
    <w:rsid w:val="00012706"/>
    <w:rsid w:val="00012723"/>
    <w:rsid w:val="00012DF3"/>
    <w:rsid w:val="000131A3"/>
    <w:rsid w:val="00013D80"/>
    <w:rsid w:val="000145A4"/>
    <w:rsid w:val="00014C3E"/>
    <w:rsid w:val="00014D9C"/>
    <w:rsid w:val="00014E04"/>
    <w:rsid w:val="00014F1B"/>
    <w:rsid w:val="0001520D"/>
    <w:rsid w:val="00015F5D"/>
    <w:rsid w:val="0001680C"/>
    <w:rsid w:val="00017246"/>
    <w:rsid w:val="00020095"/>
    <w:rsid w:val="0002014F"/>
    <w:rsid w:val="0002174E"/>
    <w:rsid w:val="00021BAD"/>
    <w:rsid w:val="000228BC"/>
    <w:rsid w:val="00022CBB"/>
    <w:rsid w:val="000246AC"/>
    <w:rsid w:val="0002493F"/>
    <w:rsid w:val="00024E4B"/>
    <w:rsid w:val="000257C5"/>
    <w:rsid w:val="00025BB1"/>
    <w:rsid w:val="0002651A"/>
    <w:rsid w:val="000266D1"/>
    <w:rsid w:val="00027602"/>
    <w:rsid w:val="00027849"/>
    <w:rsid w:val="000278A7"/>
    <w:rsid w:val="00027D7A"/>
    <w:rsid w:val="000307BF"/>
    <w:rsid w:val="00030C23"/>
    <w:rsid w:val="000311BD"/>
    <w:rsid w:val="00031201"/>
    <w:rsid w:val="000314A1"/>
    <w:rsid w:val="00031D40"/>
    <w:rsid w:val="00032242"/>
    <w:rsid w:val="00032403"/>
    <w:rsid w:val="00032481"/>
    <w:rsid w:val="00032A2C"/>
    <w:rsid w:val="00032B0A"/>
    <w:rsid w:val="0003305B"/>
    <w:rsid w:val="00033365"/>
    <w:rsid w:val="000337B2"/>
    <w:rsid w:val="00033A0A"/>
    <w:rsid w:val="000342CF"/>
    <w:rsid w:val="00034452"/>
    <w:rsid w:val="000355B3"/>
    <w:rsid w:val="000356CD"/>
    <w:rsid w:val="00035873"/>
    <w:rsid w:val="00035BF5"/>
    <w:rsid w:val="000363DE"/>
    <w:rsid w:val="0003660B"/>
    <w:rsid w:val="000368B1"/>
    <w:rsid w:val="00036E4B"/>
    <w:rsid w:val="000372FE"/>
    <w:rsid w:val="0003735D"/>
    <w:rsid w:val="00037473"/>
    <w:rsid w:val="000374B1"/>
    <w:rsid w:val="00037985"/>
    <w:rsid w:val="000403D1"/>
    <w:rsid w:val="000404F6"/>
    <w:rsid w:val="00040693"/>
    <w:rsid w:val="00040ABE"/>
    <w:rsid w:val="00041786"/>
    <w:rsid w:val="00041B5A"/>
    <w:rsid w:val="00042046"/>
    <w:rsid w:val="000423FE"/>
    <w:rsid w:val="00042AB7"/>
    <w:rsid w:val="00042F75"/>
    <w:rsid w:val="00043003"/>
    <w:rsid w:val="00043C7A"/>
    <w:rsid w:val="00043F3D"/>
    <w:rsid w:val="00044269"/>
    <w:rsid w:val="00044DBF"/>
    <w:rsid w:val="000454C6"/>
    <w:rsid w:val="000458D2"/>
    <w:rsid w:val="00045DEB"/>
    <w:rsid w:val="00045E00"/>
    <w:rsid w:val="00045F74"/>
    <w:rsid w:val="0004610A"/>
    <w:rsid w:val="00046E31"/>
    <w:rsid w:val="00047AE6"/>
    <w:rsid w:val="000505F5"/>
    <w:rsid w:val="000516CD"/>
    <w:rsid w:val="00051CF9"/>
    <w:rsid w:val="00052074"/>
    <w:rsid w:val="00052489"/>
    <w:rsid w:val="0005306F"/>
    <w:rsid w:val="0005328C"/>
    <w:rsid w:val="00053928"/>
    <w:rsid w:val="0005399F"/>
    <w:rsid w:val="00053AEC"/>
    <w:rsid w:val="0005448A"/>
    <w:rsid w:val="000565C7"/>
    <w:rsid w:val="00056B01"/>
    <w:rsid w:val="00056B4A"/>
    <w:rsid w:val="000578D0"/>
    <w:rsid w:val="0006164F"/>
    <w:rsid w:val="000621ED"/>
    <w:rsid w:val="0006354D"/>
    <w:rsid w:val="00064096"/>
    <w:rsid w:val="0006457A"/>
    <w:rsid w:val="00064E23"/>
    <w:rsid w:val="00065099"/>
    <w:rsid w:val="000657F8"/>
    <w:rsid w:val="0006591E"/>
    <w:rsid w:val="00066133"/>
    <w:rsid w:val="00066BD7"/>
    <w:rsid w:val="0006711A"/>
    <w:rsid w:val="00067409"/>
    <w:rsid w:val="0007059F"/>
    <w:rsid w:val="000708FE"/>
    <w:rsid w:val="00070C1A"/>
    <w:rsid w:val="00070F8E"/>
    <w:rsid w:val="000715CA"/>
    <w:rsid w:val="0007346E"/>
    <w:rsid w:val="00074E5C"/>
    <w:rsid w:val="000752C9"/>
    <w:rsid w:val="00075C09"/>
    <w:rsid w:val="000767F9"/>
    <w:rsid w:val="00076B82"/>
    <w:rsid w:val="00077742"/>
    <w:rsid w:val="00080082"/>
    <w:rsid w:val="000803D1"/>
    <w:rsid w:val="00080CAE"/>
    <w:rsid w:val="00081EBD"/>
    <w:rsid w:val="00082512"/>
    <w:rsid w:val="00082784"/>
    <w:rsid w:val="00083501"/>
    <w:rsid w:val="00083AB2"/>
    <w:rsid w:val="000844E8"/>
    <w:rsid w:val="00084613"/>
    <w:rsid w:val="00085166"/>
    <w:rsid w:val="0008534E"/>
    <w:rsid w:val="000853C1"/>
    <w:rsid w:val="000853E3"/>
    <w:rsid w:val="00085537"/>
    <w:rsid w:val="0008587B"/>
    <w:rsid w:val="000859F5"/>
    <w:rsid w:val="00085DA1"/>
    <w:rsid w:val="00086283"/>
    <w:rsid w:val="000863F1"/>
    <w:rsid w:val="00086E03"/>
    <w:rsid w:val="00086F79"/>
    <w:rsid w:val="00087578"/>
    <w:rsid w:val="000878B4"/>
    <w:rsid w:val="000906A9"/>
    <w:rsid w:val="00090C3D"/>
    <w:rsid w:val="00090D44"/>
    <w:rsid w:val="00090F7B"/>
    <w:rsid w:val="000914AB"/>
    <w:rsid w:val="00091A86"/>
    <w:rsid w:val="00091C5C"/>
    <w:rsid w:val="00091D04"/>
    <w:rsid w:val="00091E00"/>
    <w:rsid w:val="00091F28"/>
    <w:rsid w:val="0009220F"/>
    <w:rsid w:val="00093766"/>
    <w:rsid w:val="00093A13"/>
    <w:rsid w:val="00093B31"/>
    <w:rsid w:val="00094E5C"/>
    <w:rsid w:val="00094F6C"/>
    <w:rsid w:val="000951E6"/>
    <w:rsid w:val="00095506"/>
    <w:rsid w:val="0009637E"/>
    <w:rsid w:val="00096D12"/>
    <w:rsid w:val="00096E8A"/>
    <w:rsid w:val="00096EE6"/>
    <w:rsid w:val="000970DE"/>
    <w:rsid w:val="00097374"/>
    <w:rsid w:val="000A05C9"/>
    <w:rsid w:val="000A2015"/>
    <w:rsid w:val="000A2030"/>
    <w:rsid w:val="000A20E2"/>
    <w:rsid w:val="000A2A25"/>
    <w:rsid w:val="000A2A92"/>
    <w:rsid w:val="000A336A"/>
    <w:rsid w:val="000A3B03"/>
    <w:rsid w:val="000A3F49"/>
    <w:rsid w:val="000A40AF"/>
    <w:rsid w:val="000A4269"/>
    <w:rsid w:val="000A44C8"/>
    <w:rsid w:val="000A46B2"/>
    <w:rsid w:val="000A4BCD"/>
    <w:rsid w:val="000A5410"/>
    <w:rsid w:val="000A592B"/>
    <w:rsid w:val="000A5C55"/>
    <w:rsid w:val="000A5EF4"/>
    <w:rsid w:val="000A65B7"/>
    <w:rsid w:val="000A6D7F"/>
    <w:rsid w:val="000B00C1"/>
    <w:rsid w:val="000B03EF"/>
    <w:rsid w:val="000B0B92"/>
    <w:rsid w:val="000B0C9D"/>
    <w:rsid w:val="000B0D45"/>
    <w:rsid w:val="000B137B"/>
    <w:rsid w:val="000B1409"/>
    <w:rsid w:val="000B1E3F"/>
    <w:rsid w:val="000B1F39"/>
    <w:rsid w:val="000B22BA"/>
    <w:rsid w:val="000B23C9"/>
    <w:rsid w:val="000B2406"/>
    <w:rsid w:val="000B290C"/>
    <w:rsid w:val="000B2FB9"/>
    <w:rsid w:val="000B34CC"/>
    <w:rsid w:val="000B361B"/>
    <w:rsid w:val="000B3A38"/>
    <w:rsid w:val="000B3BEA"/>
    <w:rsid w:val="000B426E"/>
    <w:rsid w:val="000B4908"/>
    <w:rsid w:val="000B4B3B"/>
    <w:rsid w:val="000B4E6C"/>
    <w:rsid w:val="000B4EA2"/>
    <w:rsid w:val="000B4F7C"/>
    <w:rsid w:val="000B5037"/>
    <w:rsid w:val="000B5657"/>
    <w:rsid w:val="000B56A3"/>
    <w:rsid w:val="000B57C0"/>
    <w:rsid w:val="000B63AF"/>
    <w:rsid w:val="000B7141"/>
    <w:rsid w:val="000B749D"/>
    <w:rsid w:val="000B7957"/>
    <w:rsid w:val="000B7B7C"/>
    <w:rsid w:val="000B7CD2"/>
    <w:rsid w:val="000B7EC4"/>
    <w:rsid w:val="000C0362"/>
    <w:rsid w:val="000C0504"/>
    <w:rsid w:val="000C07A3"/>
    <w:rsid w:val="000C089F"/>
    <w:rsid w:val="000C1454"/>
    <w:rsid w:val="000C1964"/>
    <w:rsid w:val="000C1A8D"/>
    <w:rsid w:val="000C32DE"/>
    <w:rsid w:val="000C369F"/>
    <w:rsid w:val="000C3B30"/>
    <w:rsid w:val="000C4012"/>
    <w:rsid w:val="000C4509"/>
    <w:rsid w:val="000C4904"/>
    <w:rsid w:val="000C556B"/>
    <w:rsid w:val="000C609B"/>
    <w:rsid w:val="000C60D7"/>
    <w:rsid w:val="000C68F4"/>
    <w:rsid w:val="000C71C7"/>
    <w:rsid w:val="000C7E1A"/>
    <w:rsid w:val="000D09D6"/>
    <w:rsid w:val="000D1669"/>
    <w:rsid w:val="000D19D6"/>
    <w:rsid w:val="000D1A59"/>
    <w:rsid w:val="000D1EC3"/>
    <w:rsid w:val="000D2131"/>
    <w:rsid w:val="000D295E"/>
    <w:rsid w:val="000D2A26"/>
    <w:rsid w:val="000D39E6"/>
    <w:rsid w:val="000D3A36"/>
    <w:rsid w:val="000D5981"/>
    <w:rsid w:val="000D65A5"/>
    <w:rsid w:val="000D7296"/>
    <w:rsid w:val="000D74CA"/>
    <w:rsid w:val="000E0042"/>
    <w:rsid w:val="000E088A"/>
    <w:rsid w:val="000E0B00"/>
    <w:rsid w:val="000E1318"/>
    <w:rsid w:val="000E131B"/>
    <w:rsid w:val="000E1EB6"/>
    <w:rsid w:val="000E2B25"/>
    <w:rsid w:val="000E2FE9"/>
    <w:rsid w:val="000E3809"/>
    <w:rsid w:val="000E3875"/>
    <w:rsid w:val="000E38CC"/>
    <w:rsid w:val="000E3C31"/>
    <w:rsid w:val="000E404A"/>
    <w:rsid w:val="000E4314"/>
    <w:rsid w:val="000E442C"/>
    <w:rsid w:val="000E4A26"/>
    <w:rsid w:val="000E4DBC"/>
    <w:rsid w:val="000E4EF3"/>
    <w:rsid w:val="000E5413"/>
    <w:rsid w:val="000E5F1A"/>
    <w:rsid w:val="000E6C43"/>
    <w:rsid w:val="000E6FEB"/>
    <w:rsid w:val="000E71B1"/>
    <w:rsid w:val="000E7B48"/>
    <w:rsid w:val="000E7E73"/>
    <w:rsid w:val="000F0283"/>
    <w:rsid w:val="000F03DD"/>
    <w:rsid w:val="000F0B24"/>
    <w:rsid w:val="000F0C91"/>
    <w:rsid w:val="000F0DC1"/>
    <w:rsid w:val="000F1256"/>
    <w:rsid w:val="000F16E5"/>
    <w:rsid w:val="000F171B"/>
    <w:rsid w:val="000F1972"/>
    <w:rsid w:val="000F1DF0"/>
    <w:rsid w:val="000F1E36"/>
    <w:rsid w:val="000F1EE4"/>
    <w:rsid w:val="000F1EE6"/>
    <w:rsid w:val="000F223C"/>
    <w:rsid w:val="000F28D6"/>
    <w:rsid w:val="000F2EEB"/>
    <w:rsid w:val="000F3703"/>
    <w:rsid w:val="000F3E38"/>
    <w:rsid w:val="000F43B1"/>
    <w:rsid w:val="000F55D1"/>
    <w:rsid w:val="000F56E7"/>
    <w:rsid w:val="000F5AD1"/>
    <w:rsid w:val="000F63CB"/>
    <w:rsid w:val="000F6545"/>
    <w:rsid w:val="001006D6"/>
    <w:rsid w:val="00100D47"/>
    <w:rsid w:val="00100D8B"/>
    <w:rsid w:val="00100E47"/>
    <w:rsid w:val="0010112F"/>
    <w:rsid w:val="00101780"/>
    <w:rsid w:val="00101A2E"/>
    <w:rsid w:val="00101C66"/>
    <w:rsid w:val="00101F40"/>
    <w:rsid w:val="0010200B"/>
    <w:rsid w:val="00102104"/>
    <w:rsid w:val="00102F0C"/>
    <w:rsid w:val="001034F5"/>
    <w:rsid w:val="00104121"/>
    <w:rsid w:val="00104C15"/>
    <w:rsid w:val="00104CF9"/>
    <w:rsid w:val="00105567"/>
    <w:rsid w:val="001055FE"/>
    <w:rsid w:val="00105982"/>
    <w:rsid w:val="00105AF1"/>
    <w:rsid w:val="00105DB7"/>
    <w:rsid w:val="001062C6"/>
    <w:rsid w:val="0010701E"/>
    <w:rsid w:val="001100C4"/>
    <w:rsid w:val="0011021F"/>
    <w:rsid w:val="001105AF"/>
    <w:rsid w:val="00110B78"/>
    <w:rsid w:val="00110D13"/>
    <w:rsid w:val="001110E8"/>
    <w:rsid w:val="001126CF"/>
    <w:rsid w:val="001128D7"/>
    <w:rsid w:val="001129B9"/>
    <w:rsid w:val="00112C53"/>
    <w:rsid w:val="00113560"/>
    <w:rsid w:val="001138ED"/>
    <w:rsid w:val="00113BFE"/>
    <w:rsid w:val="001140C4"/>
    <w:rsid w:val="001146A2"/>
    <w:rsid w:val="00114C66"/>
    <w:rsid w:val="00114D66"/>
    <w:rsid w:val="00114D75"/>
    <w:rsid w:val="00114FA7"/>
    <w:rsid w:val="001151A9"/>
    <w:rsid w:val="00115249"/>
    <w:rsid w:val="00115336"/>
    <w:rsid w:val="0011616D"/>
    <w:rsid w:val="00116CA4"/>
    <w:rsid w:val="0011719F"/>
    <w:rsid w:val="001178A9"/>
    <w:rsid w:val="00117EAC"/>
    <w:rsid w:val="001206E5"/>
    <w:rsid w:val="00120731"/>
    <w:rsid w:val="00121C68"/>
    <w:rsid w:val="00122DAD"/>
    <w:rsid w:val="001230C3"/>
    <w:rsid w:val="00123B36"/>
    <w:rsid w:val="00124031"/>
    <w:rsid w:val="0012443F"/>
    <w:rsid w:val="00124A86"/>
    <w:rsid w:val="001250AE"/>
    <w:rsid w:val="001251F8"/>
    <w:rsid w:val="001258DD"/>
    <w:rsid w:val="00125AC9"/>
    <w:rsid w:val="00125E8D"/>
    <w:rsid w:val="00125F82"/>
    <w:rsid w:val="00126A2E"/>
    <w:rsid w:val="00127141"/>
    <w:rsid w:val="00127761"/>
    <w:rsid w:val="0012797C"/>
    <w:rsid w:val="001279CE"/>
    <w:rsid w:val="0013034D"/>
    <w:rsid w:val="001306F7"/>
    <w:rsid w:val="00130BE5"/>
    <w:rsid w:val="00132454"/>
    <w:rsid w:val="0013262E"/>
    <w:rsid w:val="00132748"/>
    <w:rsid w:val="00132A95"/>
    <w:rsid w:val="00132C0E"/>
    <w:rsid w:val="00133679"/>
    <w:rsid w:val="001340AA"/>
    <w:rsid w:val="00134297"/>
    <w:rsid w:val="00134439"/>
    <w:rsid w:val="001357EA"/>
    <w:rsid w:val="001359C0"/>
    <w:rsid w:val="001360DF"/>
    <w:rsid w:val="00136665"/>
    <w:rsid w:val="00136A7A"/>
    <w:rsid w:val="00136B7D"/>
    <w:rsid w:val="001371DA"/>
    <w:rsid w:val="00137A2C"/>
    <w:rsid w:val="0014167D"/>
    <w:rsid w:val="00141A37"/>
    <w:rsid w:val="00141A7F"/>
    <w:rsid w:val="00141E3F"/>
    <w:rsid w:val="00142424"/>
    <w:rsid w:val="001427D3"/>
    <w:rsid w:val="00143166"/>
    <w:rsid w:val="00143551"/>
    <w:rsid w:val="001439B1"/>
    <w:rsid w:val="00143E46"/>
    <w:rsid w:val="00144807"/>
    <w:rsid w:val="00144837"/>
    <w:rsid w:val="00144951"/>
    <w:rsid w:val="00144A04"/>
    <w:rsid w:val="00145564"/>
    <w:rsid w:val="0014681B"/>
    <w:rsid w:val="00146B29"/>
    <w:rsid w:val="00147964"/>
    <w:rsid w:val="00147A22"/>
    <w:rsid w:val="00147D34"/>
    <w:rsid w:val="001500FA"/>
    <w:rsid w:val="00150817"/>
    <w:rsid w:val="00150DF7"/>
    <w:rsid w:val="00150F31"/>
    <w:rsid w:val="00151317"/>
    <w:rsid w:val="00151565"/>
    <w:rsid w:val="0015183E"/>
    <w:rsid w:val="001519C1"/>
    <w:rsid w:val="00152751"/>
    <w:rsid w:val="00152769"/>
    <w:rsid w:val="00152818"/>
    <w:rsid w:val="00152D8A"/>
    <w:rsid w:val="00152DAC"/>
    <w:rsid w:val="00152E51"/>
    <w:rsid w:val="001531AE"/>
    <w:rsid w:val="001532D9"/>
    <w:rsid w:val="00153331"/>
    <w:rsid w:val="00153E67"/>
    <w:rsid w:val="00154186"/>
    <w:rsid w:val="00154A8A"/>
    <w:rsid w:val="00154FC8"/>
    <w:rsid w:val="001576C4"/>
    <w:rsid w:val="001577A9"/>
    <w:rsid w:val="00157B54"/>
    <w:rsid w:val="00157CB4"/>
    <w:rsid w:val="00157E6A"/>
    <w:rsid w:val="00161D0B"/>
    <w:rsid w:val="00162047"/>
    <w:rsid w:val="00162135"/>
    <w:rsid w:val="0016223B"/>
    <w:rsid w:val="00162DF5"/>
    <w:rsid w:val="00162EBF"/>
    <w:rsid w:val="00162F7E"/>
    <w:rsid w:val="00163753"/>
    <w:rsid w:val="00163ABE"/>
    <w:rsid w:val="00163E8F"/>
    <w:rsid w:val="00163EDF"/>
    <w:rsid w:val="001640DE"/>
    <w:rsid w:val="00164146"/>
    <w:rsid w:val="00164278"/>
    <w:rsid w:val="00164D3C"/>
    <w:rsid w:val="0016644D"/>
    <w:rsid w:val="00166E55"/>
    <w:rsid w:val="00166E71"/>
    <w:rsid w:val="00167623"/>
    <w:rsid w:val="0017086E"/>
    <w:rsid w:val="00170D90"/>
    <w:rsid w:val="0017109D"/>
    <w:rsid w:val="001715C0"/>
    <w:rsid w:val="0017188F"/>
    <w:rsid w:val="00171C42"/>
    <w:rsid w:val="00171CFB"/>
    <w:rsid w:val="001720C0"/>
    <w:rsid w:val="001724A1"/>
    <w:rsid w:val="0017296F"/>
    <w:rsid w:val="00172A18"/>
    <w:rsid w:val="0017347A"/>
    <w:rsid w:val="00173913"/>
    <w:rsid w:val="00173C35"/>
    <w:rsid w:val="0017442E"/>
    <w:rsid w:val="00174959"/>
    <w:rsid w:val="0017590C"/>
    <w:rsid w:val="001763B8"/>
    <w:rsid w:val="0017643B"/>
    <w:rsid w:val="00176CA1"/>
    <w:rsid w:val="001773F7"/>
    <w:rsid w:val="001775B6"/>
    <w:rsid w:val="001804D9"/>
    <w:rsid w:val="00180547"/>
    <w:rsid w:val="00180720"/>
    <w:rsid w:val="00180A0A"/>
    <w:rsid w:val="001813D3"/>
    <w:rsid w:val="00181557"/>
    <w:rsid w:val="00182BF2"/>
    <w:rsid w:val="0018366D"/>
    <w:rsid w:val="00183B6C"/>
    <w:rsid w:val="001847A8"/>
    <w:rsid w:val="00184A75"/>
    <w:rsid w:val="00184BE7"/>
    <w:rsid w:val="001856F1"/>
    <w:rsid w:val="001857DE"/>
    <w:rsid w:val="00185AA0"/>
    <w:rsid w:val="00186156"/>
    <w:rsid w:val="00186279"/>
    <w:rsid w:val="00186554"/>
    <w:rsid w:val="0018656D"/>
    <w:rsid w:val="00186E31"/>
    <w:rsid w:val="00187139"/>
    <w:rsid w:val="001901D4"/>
    <w:rsid w:val="00190340"/>
    <w:rsid w:val="0019060A"/>
    <w:rsid w:val="0019129D"/>
    <w:rsid w:val="001912F3"/>
    <w:rsid w:val="001915F2"/>
    <w:rsid w:val="00191D35"/>
    <w:rsid w:val="00191D5B"/>
    <w:rsid w:val="00193371"/>
    <w:rsid w:val="0019346C"/>
    <w:rsid w:val="00193750"/>
    <w:rsid w:val="0019391D"/>
    <w:rsid w:val="001947AA"/>
    <w:rsid w:val="00194A2D"/>
    <w:rsid w:val="00195433"/>
    <w:rsid w:val="0019606B"/>
    <w:rsid w:val="00196292"/>
    <w:rsid w:val="0019642C"/>
    <w:rsid w:val="001970CB"/>
    <w:rsid w:val="0019765D"/>
    <w:rsid w:val="00197BF1"/>
    <w:rsid w:val="00197C72"/>
    <w:rsid w:val="001A0B1C"/>
    <w:rsid w:val="001A0DE3"/>
    <w:rsid w:val="001A0F25"/>
    <w:rsid w:val="001A10C7"/>
    <w:rsid w:val="001A1166"/>
    <w:rsid w:val="001A1193"/>
    <w:rsid w:val="001A1414"/>
    <w:rsid w:val="001A163A"/>
    <w:rsid w:val="001A1FA0"/>
    <w:rsid w:val="001A2423"/>
    <w:rsid w:val="001A24EA"/>
    <w:rsid w:val="001A268C"/>
    <w:rsid w:val="001A2FBF"/>
    <w:rsid w:val="001A3367"/>
    <w:rsid w:val="001A3A7F"/>
    <w:rsid w:val="001A4128"/>
    <w:rsid w:val="001A4401"/>
    <w:rsid w:val="001A488A"/>
    <w:rsid w:val="001A4B64"/>
    <w:rsid w:val="001A502F"/>
    <w:rsid w:val="001A50B6"/>
    <w:rsid w:val="001A5154"/>
    <w:rsid w:val="001A587B"/>
    <w:rsid w:val="001A606D"/>
    <w:rsid w:val="001A62EC"/>
    <w:rsid w:val="001A6B01"/>
    <w:rsid w:val="001A7E2A"/>
    <w:rsid w:val="001A7FFB"/>
    <w:rsid w:val="001B089F"/>
    <w:rsid w:val="001B08CB"/>
    <w:rsid w:val="001B1187"/>
    <w:rsid w:val="001B16E4"/>
    <w:rsid w:val="001B197C"/>
    <w:rsid w:val="001B1ACA"/>
    <w:rsid w:val="001B1D4D"/>
    <w:rsid w:val="001B1F77"/>
    <w:rsid w:val="001B2608"/>
    <w:rsid w:val="001B2B9A"/>
    <w:rsid w:val="001B32E9"/>
    <w:rsid w:val="001B3A60"/>
    <w:rsid w:val="001B4310"/>
    <w:rsid w:val="001B439B"/>
    <w:rsid w:val="001B4892"/>
    <w:rsid w:val="001B4939"/>
    <w:rsid w:val="001B6978"/>
    <w:rsid w:val="001B75D0"/>
    <w:rsid w:val="001B7643"/>
    <w:rsid w:val="001C03F9"/>
    <w:rsid w:val="001C0A92"/>
    <w:rsid w:val="001C1006"/>
    <w:rsid w:val="001C1068"/>
    <w:rsid w:val="001C13C9"/>
    <w:rsid w:val="001C2641"/>
    <w:rsid w:val="001C2BB3"/>
    <w:rsid w:val="001C329B"/>
    <w:rsid w:val="001C3F77"/>
    <w:rsid w:val="001C4F78"/>
    <w:rsid w:val="001C593C"/>
    <w:rsid w:val="001C690F"/>
    <w:rsid w:val="001C6D4A"/>
    <w:rsid w:val="001C731E"/>
    <w:rsid w:val="001C7322"/>
    <w:rsid w:val="001C7576"/>
    <w:rsid w:val="001D0097"/>
    <w:rsid w:val="001D02C1"/>
    <w:rsid w:val="001D0C74"/>
    <w:rsid w:val="001D1250"/>
    <w:rsid w:val="001D12BB"/>
    <w:rsid w:val="001D1DF8"/>
    <w:rsid w:val="001D1E79"/>
    <w:rsid w:val="001D22BE"/>
    <w:rsid w:val="001D2A96"/>
    <w:rsid w:val="001D2FDA"/>
    <w:rsid w:val="001D39F4"/>
    <w:rsid w:val="001D3E60"/>
    <w:rsid w:val="001D44C2"/>
    <w:rsid w:val="001D4BE3"/>
    <w:rsid w:val="001D5553"/>
    <w:rsid w:val="001D596F"/>
    <w:rsid w:val="001D5BA7"/>
    <w:rsid w:val="001D5F48"/>
    <w:rsid w:val="001D7924"/>
    <w:rsid w:val="001D7958"/>
    <w:rsid w:val="001D7998"/>
    <w:rsid w:val="001D7A6E"/>
    <w:rsid w:val="001D7B09"/>
    <w:rsid w:val="001D7B2C"/>
    <w:rsid w:val="001D7DB8"/>
    <w:rsid w:val="001E0332"/>
    <w:rsid w:val="001E0773"/>
    <w:rsid w:val="001E0A20"/>
    <w:rsid w:val="001E0AD0"/>
    <w:rsid w:val="001E1053"/>
    <w:rsid w:val="001E1F41"/>
    <w:rsid w:val="001E2295"/>
    <w:rsid w:val="001E23D6"/>
    <w:rsid w:val="001E2954"/>
    <w:rsid w:val="001E29E7"/>
    <w:rsid w:val="001E3FA3"/>
    <w:rsid w:val="001E4606"/>
    <w:rsid w:val="001E48C8"/>
    <w:rsid w:val="001E4964"/>
    <w:rsid w:val="001E4E5F"/>
    <w:rsid w:val="001E5308"/>
    <w:rsid w:val="001E553A"/>
    <w:rsid w:val="001E56C3"/>
    <w:rsid w:val="001E590C"/>
    <w:rsid w:val="001E5BA6"/>
    <w:rsid w:val="001E5F00"/>
    <w:rsid w:val="001E6625"/>
    <w:rsid w:val="001E673D"/>
    <w:rsid w:val="001E74E3"/>
    <w:rsid w:val="001E7896"/>
    <w:rsid w:val="001E7DC7"/>
    <w:rsid w:val="001F13F1"/>
    <w:rsid w:val="001F19DB"/>
    <w:rsid w:val="001F21B6"/>
    <w:rsid w:val="001F288F"/>
    <w:rsid w:val="001F2900"/>
    <w:rsid w:val="001F2E67"/>
    <w:rsid w:val="001F3C21"/>
    <w:rsid w:val="001F3DE8"/>
    <w:rsid w:val="001F3E53"/>
    <w:rsid w:val="001F48EF"/>
    <w:rsid w:val="001F4920"/>
    <w:rsid w:val="001F51FE"/>
    <w:rsid w:val="001F5536"/>
    <w:rsid w:val="001F568F"/>
    <w:rsid w:val="001F5836"/>
    <w:rsid w:val="001F59A5"/>
    <w:rsid w:val="001F6451"/>
    <w:rsid w:val="001F6745"/>
    <w:rsid w:val="001F737E"/>
    <w:rsid w:val="001F7C65"/>
    <w:rsid w:val="0020014A"/>
    <w:rsid w:val="00200D3B"/>
    <w:rsid w:val="00200E2F"/>
    <w:rsid w:val="00200F3B"/>
    <w:rsid w:val="00201077"/>
    <w:rsid w:val="00201422"/>
    <w:rsid w:val="00201468"/>
    <w:rsid w:val="00201594"/>
    <w:rsid w:val="00201EAD"/>
    <w:rsid w:val="002020A5"/>
    <w:rsid w:val="002022F7"/>
    <w:rsid w:val="00202DFC"/>
    <w:rsid w:val="0020303F"/>
    <w:rsid w:val="002030FE"/>
    <w:rsid w:val="00203705"/>
    <w:rsid w:val="002038ED"/>
    <w:rsid w:val="00203FCB"/>
    <w:rsid w:val="00203FD5"/>
    <w:rsid w:val="0020423C"/>
    <w:rsid w:val="002046BB"/>
    <w:rsid w:val="00204E3C"/>
    <w:rsid w:val="002054B3"/>
    <w:rsid w:val="002060E2"/>
    <w:rsid w:val="0020618B"/>
    <w:rsid w:val="00206DFF"/>
    <w:rsid w:val="00207416"/>
    <w:rsid w:val="00207E33"/>
    <w:rsid w:val="00210C89"/>
    <w:rsid w:val="00211BEE"/>
    <w:rsid w:val="00211EC6"/>
    <w:rsid w:val="0021291A"/>
    <w:rsid w:val="00213260"/>
    <w:rsid w:val="002132D5"/>
    <w:rsid w:val="002136A2"/>
    <w:rsid w:val="00213D43"/>
    <w:rsid w:val="002144C3"/>
    <w:rsid w:val="00214959"/>
    <w:rsid w:val="00214B0F"/>
    <w:rsid w:val="00215774"/>
    <w:rsid w:val="00215DE3"/>
    <w:rsid w:val="00215FCF"/>
    <w:rsid w:val="0021653A"/>
    <w:rsid w:val="00216837"/>
    <w:rsid w:val="00216EF2"/>
    <w:rsid w:val="002175D6"/>
    <w:rsid w:val="00221075"/>
    <w:rsid w:val="0022134F"/>
    <w:rsid w:val="00221636"/>
    <w:rsid w:val="00221835"/>
    <w:rsid w:val="00221F70"/>
    <w:rsid w:val="002220CF"/>
    <w:rsid w:val="0022216E"/>
    <w:rsid w:val="00222387"/>
    <w:rsid w:val="00222560"/>
    <w:rsid w:val="002225BE"/>
    <w:rsid w:val="00222B89"/>
    <w:rsid w:val="00223201"/>
    <w:rsid w:val="0022391D"/>
    <w:rsid w:val="00223B8F"/>
    <w:rsid w:val="00223C02"/>
    <w:rsid w:val="00224035"/>
    <w:rsid w:val="00224101"/>
    <w:rsid w:val="002242E9"/>
    <w:rsid w:val="002249D1"/>
    <w:rsid w:val="00224DB6"/>
    <w:rsid w:val="00224DCA"/>
    <w:rsid w:val="00224DEF"/>
    <w:rsid w:val="00225BD2"/>
    <w:rsid w:val="00226066"/>
    <w:rsid w:val="00226137"/>
    <w:rsid w:val="002261A4"/>
    <w:rsid w:val="0022620E"/>
    <w:rsid w:val="00227351"/>
    <w:rsid w:val="00227408"/>
    <w:rsid w:val="00227585"/>
    <w:rsid w:val="0023001B"/>
    <w:rsid w:val="002317DF"/>
    <w:rsid w:val="0023209D"/>
    <w:rsid w:val="00232AA3"/>
    <w:rsid w:val="00232D70"/>
    <w:rsid w:val="00232D7F"/>
    <w:rsid w:val="0023312D"/>
    <w:rsid w:val="00233C95"/>
    <w:rsid w:val="00233F32"/>
    <w:rsid w:val="002341A2"/>
    <w:rsid w:val="00234CA9"/>
    <w:rsid w:val="00235883"/>
    <w:rsid w:val="00235A24"/>
    <w:rsid w:val="00236246"/>
    <w:rsid w:val="00236308"/>
    <w:rsid w:val="00236724"/>
    <w:rsid w:val="002373C6"/>
    <w:rsid w:val="002376E8"/>
    <w:rsid w:val="00237D02"/>
    <w:rsid w:val="0024049D"/>
    <w:rsid w:val="002405AD"/>
    <w:rsid w:val="0024062A"/>
    <w:rsid w:val="00240C6D"/>
    <w:rsid w:val="00240D92"/>
    <w:rsid w:val="00240E58"/>
    <w:rsid w:val="002415E9"/>
    <w:rsid w:val="00241A2E"/>
    <w:rsid w:val="00241B86"/>
    <w:rsid w:val="00242780"/>
    <w:rsid w:val="00242BC7"/>
    <w:rsid w:val="00242DFB"/>
    <w:rsid w:val="00243495"/>
    <w:rsid w:val="00243AFD"/>
    <w:rsid w:val="00243F4E"/>
    <w:rsid w:val="00244025"/>
    <w:rsid w:val="002440D2"/>
    <w:rsid w:val="002442A2"/>
    <w:rsid w:val="00244C62"/>
    <w:rsid w:val="00245AAE"/>
    <w:rsid w:val="00246BDA"/>
    <w:rsid w:val="0024734D"/>
    <w:rsid w:val="00247840"/>
    <w:rsid w:val="00250D98"/>
    <w:rsid w:val="00251DF7"/>
    <w:rsid w:val="00252292"/>
    <w:rsid w:val="0025280C"/>
    <w:rsid w:val="002528C1"/>
    <w:rsid w:val="00252DEF"/>
    <w:rsid w:val="00252ED3"/>
    <w:rsid w:val="00253B4E"/>
    <w:rsid w:val="00253CC3"/>
    <w:rsid w:val="00253D59"/>
    <w:rsid w:val="00254187"/>
    <w:rsid w:val="002544E4"/>
    <w:rsid w:val="0025478E"/>
    <w:rsid w:val="00254DD2"/>
    <w:rsid w:val="00255526"/>
    <w:rsid w:val="0025651F"/>
    <w:rsid w:val="0025684C"/>
    <w:rsid w:val="00257329"/>
    <w:rsid w:val="00257CB8"/>
    <w:rsid w:val="0026030D"/>
    <w:rsid w:val="00260770"/>
    <w:rsid w:val="002607A8"/>
    <w:rsid w:val="00260BCA"/>
    <w:rsid w:val="00261C26"/>
    <w:rsid w:val="00261DF8"/>
    <w:rsid w:val="002625E0"/>
    <w:rsid w:val="002627C1"/>
    <w:rsid w:val="00262B99"/>
    <w:rsid w:val="00262D45"/>
    <w:rsid w:val="00262E7E"/>
    <w:rsid w:val="00262FD8"/>
    <w:rsid w:val="00263232"/>
    <w:rsid w:val="002632AE"/>
    <w:rsid w:val="0026337C"/>
    <w:rsid w:val="002633A1"/>
    <w:rsid w:val="002634D1"/>
    <w:rsid w:val="00263E8C"/>
    <w:rsid w:val="00264537"/>
    <w:rsid w:val="002648D4"/>
    <w:rsid w:val="002648F7"/>
    <w:rsid w:val="00265A38"/>
    <w:rsid w:val="00265C1F"/>
    <w:rsid w:val="00266035"/>
    <w:rsid w:val="00266648"/>
    <w:rsid w:val="00266B9A"/>
    <w:rsid w:val="002672B3"/>
    <w:rsid w:val="0026799B"/>
    <w:rsid w:val="00267BD9"/>
    <w:rsid w:val="00270BDF"/>
    <w:rsid w:val="00270C0F"/>
    <w:rsid w:val="00271331"/>
    <w:rsid w:val="002714B2"/>
    <w:rsid w:val="002716D2"/>
    <w:rsid w:val="002717BC"/>
    <w:rsid w:val="0027195B"/>
    <w:rsid w:val="00271965"/>
    <w:rsid w:val="0027237D"/>
    <w:rsid w:val="00272616"/>
    <w:rsid w:val="0027269D"/>
    <w:rsid w:val="00272E94"/>
    <w:rsid w:val="0027307F"/>
    <w:rsid w:val="002732D5"/>
    <w:rsid w:val="00273493"/>
    <w:rsid w:val="002739EE"/>
    <w:rsid w:val="00273D97"/>
    <w:rsid w:val="00273EF0"/>
    <w:rsid w:val="00273F08"/>
    <w:rsid w:val="00274E27"/>
    <w:rsid w:val="00275B76"/>
    <w:rsid w:val="00276008"/>
    <w:rsid w:val="00276F16"/>
    <w:rsid w:val="002776FA"/>
    <w:rsid w:val="00277925"/>
    <w:rsid w:val="002800EF"/>
    <w:rsid w:val="00280328"/>
    <w:rsid w:val="00280EB6"/>
    <w:rsid w:val="00280F5A"/>
    <w:rsid w:val="0028131F"/>
    <w:rsid w:val="002814DD"/>
    <w:rsid w:val="002833D5"/>
    <w:rsid w:val="00283EE1"/>
    <w:rsid w:val="002844EA"/>
    <w:rsid w:val="00284603"/>
    <w:rsid w:val="002855BF"/>
    <w:rsid w:val="002856A6"/>
    <w:rsid w:val="002859AF"/>
    <w:rsid w:val="002862C1"/>
    <w:rsid w:val="00286FF6"/>
    <w:rsid w:val="002875C7"/>
    <w:rsid w:val="00287E53"/>
    <w:rsid w:val="002901CD"/>
    <w:rsid w:val="00290B0C"/>
    <w:rsid w:val="00290B80"/>
    <w:rsid w:val="002917A1"/>
    <w:rsid w:val="00292256"/>
    <w:rsid w:val="00292424"/>
    <w:rsid w:val="0029335F"/>
    <w:rsid w:val="002938D4"/>
    <w:rsid w:val="00294593"/>
    <w:rsid w:val="00294AA3"/>
    <w:rsid w:val="0029534B"/>
    <w:rsid w:val="002963A6"/>
    <w:rsid w:val="00296A91"/>
    <w:rsid w:val="0029707A"/>
    <w:rsid w:val="00297259"/>
    <w:rsid w:val="00297B61"/>
    <w:rsid w:val="002A0180"/>
    <w:rsid w:val="002A0697"/>
    <w:rsid w:val="002A0899"/>
    <w:rsid w:val="002A1910"/>
    <w:rsid w:val="002A239C"/>
    <w:rsid w:val="002A2D05"/>
    <w:rsid w:val="002A2D90"/>
    <w:rsid w:val="002A3992"/>
    <w:rsid w:val="002A4653"/>
    <w:rsid w:val="002A4F34"/>
    <w:rsid w:val="002A585E"/>
    <w:rsid w:val="002A5BDE"/>
    <w:rsid w:val="002A6469"/>
    <w:rsid w:val="002A6DB3"/>
    <w:rsid w:val="002A7643"/>
    <w:rsid w:val="002A7792"/>
    <w:rsid w:val="002A7CD8"/>
    <w:rsid w:val="002B0A52"/>
    <w:rsid w:val="002B10B9"/>
    <w:rsid w:val="002B2769"/>
    <w:rsid w:val="002B27BB"/>
    <w:rsid w:val="002B285F"/>
    <w:rsid w:val="002B2865"/>
    <w:rsid w:val="002B2A06"/>
    <w:rsid w:val="002B2BC7"/>
    <w:rsid w:val="002B3480"/>
    <w:rsid w:val="002B34E3"/>
    <w:rsid w:val="002B3DE2"/>
    <w:rsid w:val="002B4178"/>
    <w:rsid w:val="002B4CF4"/>
    <w:rsid w:val="002B5033"/>
    <w:rsid w:val="002B57D4"/>
    <w:rsid w:val="002B593B"/>
    <w:rsid w:val="002B61AF"/>
    <w:rsid w:val="002B621B"/>
    <w:rsid w:val="002B632D"/>
    <w:rsid w:val="002B675F"/>
    <w:rsid w:val="002B6A7C"/>
    <w:rsid w:val="002B73F5"/>
    <w:rsid w:val="002B76D9"/>
    <w:rsid w:val="002B78D1"/>
    <w:rsid w:val="002B7F7A"/>
    <w:rsid w:val="002C084F"/>
    <w:rsid w:val="002C08EB"/>
    <w:rsid w:val="002C0C26"/>
    <w:rsid w:val="002C1BB9"/>
    <w:rsid w:val="002C27AF"/>
    <w:rsid w:val="002C2BC9"/>
    <w:rsid w:val="002C335F"/>
    <w:rsid w:val="002C3FAD"/>
    <w:rsid w:val="002C4643"/>
    <w:rsid w:val="002C54EE"/>
    <w:rsid w:val="002C565D"/>
    <w:rsid w:val="002C5AE7"/>
    <w:rsid w:val="002C628D"/>
    <w:rsid w:val="002C6D20"/>
    <w:rsid w:val="002C6F98"/>
    <w:rsid w:val="002C7349"/>
    <w:rsid w:val="002C7AA6"/>
    <w:rsid w:val="002C7B8F"/>
    <w:rsid w:val="002C7E1A"/>
    <w:rsid w:val="002D022D"/>
    <w:rsid w:val="002D0267"/>
    <w:rsid w:val="002D0659"/>
    <w:rsid w:val="002D0DEC"/>
    <w:rsid w:val="002D1B04"/>
    <w:rsid w:val="002D2C32"/>
    <w:rsid w:val="002D2E5F"/>
    <w:rsid w:val="002D2E75"/>
    <w:rsid w:val="002D2EEF"/>
    <w:rsid w:val="002D322D"/>
    <w:rsid w:val="002D41D3"/>
    <w:rsid w:val="002D4468"/>
    <w:rsid w:val="002D4560"/>
    <w:rsid w:val="002D4565"/>
    <w:rsid w:val="002D540D"/>
    <w:rsid w:val="002D5AED"/>
    <w:rsid w:val="002D5E35"/>
    <w:rsid w:val="002D6415"/>
    <w:rsid w:val="002D69E9"/>
    <w:rsid w:val="002D72DD"/>
    <w:rsid w:val="002D7337"/>
    <w:rsid w:val="002D7833"/>
    <w:rsid w:val="002E05F1"/>
    <w:rsid w:val="002E10B6"/>
    <w:rsid w:val="002E1188"/>
    <w:rsid w:val="002E1D10"/>
    <w:rsid w:val="002E1F7D"/>
    <w:rsid w:val="002E2A86"/>
    <w:rsid w:val="002E2BB0"/>
    <w:rsid w:val="002E2D83"/>
    <w:rsid w:val="002E30C6"/>
    <w:rsid w:val="002E31FC"/>
    <w:rsid w:val="002E46F7"/>
    <w:rsid w:val="002E4976"/>
    <w:rsid w:val="002E4A21"/>
    <w:rsid w:val="002E5F53"/>
    <w:rsid w:val="002E6210"/>
    <w:rsid w:val="002E699F"/>
    <w:rsid w:val="002E6FDA"/>
    <w:rsid w:val="002E70EC"/>
    <w:rsid w:val="002E746E"/>
    <w:rsid w:val="002E754D"/>
    <w:rsid w:val="002E787D"/>
    <w:rsid w:val="002E7EF7"/>
    <w:rsid w:val="002F1233"/>
    <w:rsid w:val="002F128F"/>
    <w:rsid w:val="002F1C3A"/>
    <w:rsid w:val="002F1FED"/>
    <w:rsid w:val="002F2017"/>
    <w:rsid w:val="002F24EA"/>
    <w:rsid w:val="002F2884"/>
    <w:rsid w:val="002F28C1"/>
    <w:rsid w:val="002F28C5"/>
    <w:rsid w:val="002F2C0D"/>
    <w:rsid w:val="002F3B0E"/>
    <w:rsid w:val="002F3BA4"/>
    <w:rsid w:val="002F4D98"/>
    <w:rsid w:val="002F4FF2"/>
    <w:rsid w:val="002F53E9"/>
    <w:rsid w:val="002F67DA"/>
    <w:rsid w:val="002F69DF"/>
    <w:rsid w:val="002F6AE7"/>
    <w:rsid w:val="002F6C87"/>
    <w:rsid w:val="002F70D1"/>
    <w:rsid w:val="002F7272"/>
    <w:rsid w:val="002F76E1"/>
    <w:rsid w:val="002F778B"/>
    <w:rsid w:val="002F78CB"/>
    <w:rsid w:val="002F7DF7"/>
    <w:rsid w:val="002F7E01"/>
    <w:rsid w:val="00300417"/>
    <w:rsid w:val="00301168"/>
    <w:rsid w:val="003013EA"/>
    <w:rsid w:val="003014B0"/>
    <w:rsid w:val="00301914"/>
    <w:rsid w:val="00301E35"/>
    <w:rsid w:val="00302197"/>
    <w:rsid w:val="0030263C"/>
    <w:rsid w:val="003029D9"/>
    <w:rsid w:val="00302D6A"/>
    <w:rsid w:val="003031EB"/>
    <w:rsid w:val="00303814"/>
    <w:rsid w:val="003038C7"/>
    <w:rsid w:val="00303A92"/>
    <w:rsid w:val="00304EBD"/>
    <w:rsid w:val="003053E4"/>
    <w:rsid w:val="0030601F"/>
    <w:rsid w:val="00306363"/>
    <w:rsid w:val="0030644F"/>
    <w:rsid w:val="00306749"/>
    <w:rsid w:val="0030693A"/>
    <w:rsid w:val="00306F4A"/>
    <w:rsid w:val="0030700C"/>
    <w:rsid w:val="00307737"/>
    <w:rsid w:val="00307C53"/>
    <w:rsid w:val="00311983"/>
    <w:rsid w:val="00311995"/>
    <w:rsid w:val="00311F8B"/>
    <w:rsid w:val="003124AB"/>
    <w:rsid w:val="00312E80"/>
    <w:rsid w:val="00313081"/>
    <w:rsid w:val="003137ED"/>
    <w:rsid w:val="00314814"/>
    <w:rsid w:val="00314A05"/>
    <w:rsid w:val="00315BA5"/>
    <w:rsid w:val="00315F48"/>
    <w:rsid w:val="003160DE"/>
    <w:rsid w:val="0031620E"/>
    <w:rsid w:val="00316900"/>
    <w:rsid w:val="003174FF"/>
    <w:rsid w:val="003201DE"/>
    <w:rsid w:val="003202A7"/>
    <w:rsid w:val="00321868"/>
    <w:rsid w:val="00321ED8"/>
    <w:rsid w:val="0032244D"/>
    <w:rsid w:val="003224A6"/>
    <w:rsid w:val="00322EF5"/>
    <w:rsid w:val="003232A8"/>
    <w:rsid w:val="0032354F"/>
    <w:rsid w:val="003237E3"/>
    <w:rsid w:val="0032390B"/>
    <w:rsid w:val="00323A4A"/>
    <w:rsid w:val="00323F44"/>
    <w:rsid w:val="00323FD4"/>
    <w:rsid w:val="00324ABE"/>
    <w:rsid w:val="00324B7A"/>
    <w:rsid w:val="00325E0D"/>
    <w:rsid w:val="00326888"/>
    <w:rsid w:val="00326CEB"/>
    <w:rsid w:val="003271AB"/>
    <w:rsid w:val="003272CC"/>
    <w:rsid w:val="003272D0"/>
    <w:rsid w:val="003273A5"/>
    <w:rsid w:val="003279FE"/>
    <w:rsid w:val="00327BFB"/>
    <w:rsid w:val="00330187"/>
    <w:rsid w:val="003307D9"/>
    <w:rsid w:val="0033120A"/>
    <w:rsid w:val="00331278"/>
    <w:rsid w:val="00331A51"/>
    <w:rsid w:val="00332ACB"/>
    <w:rsid w:val="00332E3D"/>
    <w:rsid w:val="00332F19"/>
    <w:rsid w:val="003339F7"/>
    <w:rsid w:val="00333CA6"/>
    <w:rsid w:val="003340C9"/>
    <w:rsid w:val="003341BD"/>
    <w:rsid w:val="003345E0"/>
    <w:rsid w:val="00335918"/>
    <w:rsid w:val="003361F7"/>
    <w:rsid w:val="00336B05"/>
    <w:rsid w:val="00336C5D"/>
    <w:rsid w:val="00336E82"/>
    <w:rsid w:val="00336EBB"/>
    <w:rsid w:val="0033702C"/>
    <w:rsid w:val="00337050"/>
    <w:rsid w:val="00337A12"/>
    <w:rsid w:val="003404A9"/>
    <w:rsid w:val="003407A0"/>
    <w:rsid w:val="003410EC"/>
    <w:rsid w:val="00341B12"/>
    <w:rsid w:val="00342811"/>
    <w:rsid w:val="003428C5"/>
    <w:rsid w:val="003433E0"/>
    <w:rsid w:val="0034467D"/>
    <w:rsid w:val="00344BB9"/>
    <w:rsid w:val="00344DD0"/>
    <w:rsid w:val="00345324"/>
    <w:rsid w:val="003457BA"/>
    <w:rsid w:val="00345D33"/>
    <w:rsid w:val="00345E9D"/>
    <w:rsid w:val="00345F28"/>
    <w:rsid w:val="0034629C"/>
    <w:rsid w:val="0034633E"/>
    <w:rsid w:val="003469BA"/>
    <w:rsid w:val="0034774F"/>
    <w:rsid w:val="003500B4"/>
    <w:rsid w:val="00350A22"/>
    <w:rsid w:val="00350A30"/>
    <w:rsid w:val="00352059"/>
    <w:rsid w:val="0035246C"/>
    <w:rsid w:val="00352653"/>
    <w:rsid w:val="00352AF3"/>
    <w:rsid w:val="00352C5E"/>
    <w:rsid w:val="00352CC5"/>
    <w:rsid w:val="00352D12"/>
    <w:rsid w:val="00353849"/>
    <w:rsid w:val="003544F8"/>
    <w:rsid w:val="00354BF6"/>
    <w:rsid w:val="00355246"/>
    <w:rsid w:val="00355538"/>
    <w:rsid w:val="00356371"/>
    <w:rsid w:val="00356373"/>
    <w:rsid w:val="0035704D"/>
    <w:rsid w:val="003572E2"/>
    <w:rsid w:val="00357388"/>
    <w:rsid w:val="003573EC"/>
    <w:rsid w:val="00357BE1"/>
    <w:rsid w:val="00357BF6"/>
    <w:rsid w:val="003600C9"/>
    <w:rsid w:val="00360184"/>
    <w:rsid w:val="0036020B"/>
    <w:rsid w:val="0036054B"/>
    <w:rsid w:val="003605AF"/>
    <w:rsid w:val="003605D8"/>
    <w:rsid w:val="003611EE"/>
    <w:rsid w:val="00362E31"/>
    <w:rsid w:val="00363359"/>
    <w:rsid w:val="0036375F"/>
    <w:rsid w:val="00363C01"/>
    <w:rsid w:val="00363C16"/>
    <w:rsid w:val="0036423B"/>
    <w:rsid w:val="00364AEC"/>
    <w:rsid w:val="00364D29"/>
    <w:rsid w:val="00365275"/>
    <w:rsid w:val="00365334"/>
    <w:rsid w:val="00365D6F"/>
    <w:rsid w:val="00365FCE"/>
    <w:rsid w:val="00366A71"/>
    <w:rsid w:val="00366BA3"/>
    <w:rsid w:val="00366F2D"/>
    <w:rsid w:val="003674D3"/>
    <w:rsid w:val="00367BE4"/>
    <w:rsid w:val="00367ED3"/>
    <w:rsid w:val="003704E8"/>
    <w:rsid w:val="00370A39"/>
    <w:rsid w:val="003713D4"/>
    <w:rsid w:val="003718F0"/>
    <w:rsid w:val="0037191C"/>
    <w:rsid w:val="00371C10"/>
    <w:rsid w:val="003727FB"/>
    <w:rsid w:val="00372B68"/>
    <w:rsid w:val="00372C34"/>
    <w:rsid w:val="003730DB"/>
    <w:rsid w:val="003733B6"/>
    <w:rsid w:val="003735FE"/>
    <w:rsid w:val="00373937"/>
    <w:rsid w:val="00373A2D"/>
    <w:rsid w:val="00373CA0"/>
    <w:rsid w:val="00375BDE"/>
    <w:rsid w:val="00375FFA"/>
    <w:rsid w:val="0037619D"/>
    <w:rsid w:val="00376215"/>
    <w:rsid w:val="00376FBC"/>
    <w:rsid w:val="00377A1F"/>
    <w:rsid w:val="0038012F"/>
    <w:rsid w:val="003811F8"/>
    <w:rsid w:val="00381666"/>
    <w:rsid w:val="003819E8"/>
    <w:rsid w:val="00381DC6"/>
    <w:rsid w:val="00382A2A"/>
    <w:rsid w:val="00382ACC"/>
    <w:rsid w:val="00382E70"/>
    <w:rsid w:val="00383468"/>
    <w:rsid w:val="00383502"/>
    <w:rsid w:val="0038398A"/>
    <w:rsid w:val="00384127"/>
    <w:rsid w:val="003841ED"/>
    <w:rsid w:val="00384316"/>
    <w:rsid w:val="00385220"/>
    <w:rsid w:val="003852F2"/>
    <w:rsid w:val="003857F5"/>
    <w:rsid w:val="00385A36"/>
    <w:rsid w:val="00385DF1"/>
    <w:rsid w:val="00385F59"/>
    <w:rsid w:val="003860DB"/>
    <w:rsid w:val="00386AF4"/>
    <w:rsid w:val="003873FC"/>
    <w:rsid w:val="00390314"/>
    <w:rsid w:val="00390BDB"/>
    <w:rsid w:val="00390C18"/>
    <w:rsid w:val="00390E4E"/>
    <w:rsid w:val="00391148"/>
    <w:rsid w:val="003913D8"/>
    <w:rsid w:val="00391993"/>
    <w:rsid w:val="00392639"/>
    <w:rsid w:val="00392A70"/>
    <w:rsid w:val="00392DFA"/>
    <w:rsid w:val="00392F7E"/>
    <w:rsid w:val="00393638"/>
    <w:rsid w:val="00393BBA"/>
    <w:rsid w:val="00393CA6"/>
    <w:rsid w:val="003944D9"/>
    <w:rsid w:val="003946C8"/>
    <w:rsid w:val="00394747"/>
    <w:rsid w:val="00395349"/>
    <w:rsid w:val="003954A3"/>
    <w:rsid w:val="0039566F"/>
    <w:rsid w:val="00395731"/>
    <w:rsid w:val="00396D00"/>
    <w:rsid w:val="00396F23"/>
    <w:rsid w:val="00397615"/>
    <w:rsid w:val="0039795B"/>
    <w:rsid w:val="00397DBE"/>
    <w:rsid w:val="003A0AC6"/>
    <w:rsid w:val="003A0EA5"/>
    <w:rsid w:val="003A0FA2"/>
    <w:rsid w:val="003A1004"/>
    <w:rsid w:val="003A11AC"/>
    <w:rsid w:val="003A203F"/>
    <w:rsid w:val="003A2351"/>
    <w:rsid w:val="003A2C53"/>
    <w:rsid w:val="003A305C"/>
    <w:rsid w:val="003A4578"/>
    <w:rsid w:val="003A4AAB"/>
    <w:rsid w:val="003A51C7"/>
    <w:rsid w:val="003A55B2"/>
    <w:rsid w:val="003A574C"/>
    <w:rsid w:val="003A5B54"/>
    <w:rsid w:val="003A66DF"/>
    <w:rsid w:val="003A6BD0"/>
    <w:rsid w:val="003A6DD3"/>
    <w:rsid w:val="003A75CD"/>
    <w:rsid w:val="003B095E"/>
    <w:rsid w:val="003B0C41"/>
    <w:rsid w:val="003B0E36"/>
    <w:rsid w:val="003B119C"/>
    <w:rsid w:val="003B119F"/>
    <w:rsid w:val="003B1946"/>
    <w:rsid w:val="003B1C54"/>
    <w:rsid w:val="003B1E42"/>
    <w:rsid w:val="003B27AE"/>
    <w:rsid w:val="003B2B3F"/>
    <w:rsid w:val="003B3974"/>
    <w:rsid w:val="003B3A56"/>
    <w:rsid w:val="003B3FC7"/>
    <w:rsid w:val="003B48A0"/>
    <w:rsid w:val="003B48FA"/>
    <w:rsid w:val="003B4945"/>
    <w:rsid w:val="003B4B3C"/>
    <w:rsid w:val="003B4E31"/>
    <w:rsid w:val="003B4FE3"/>
    <w:rsid w:val="003B6265"/>
    <w:rsid w:val="003B7010"/>
    <w:rsid w:val="003B7ABF"/>
    <w:rsid w:val="003B7EFB"/>
    <w:rsid w:val="003C0669"/>
    <w:rsid w:val="003C0B36"/>
    <w:rsid w:val="003C0E34"/>
    <w:rsid w:val="003C0EE1"/>
    <w:rsid w:val="003C13DD"/>
    <w:rsid w:val="003C1E24"/>
    <w:rsid w:val="003C1F99"/>
    <w:rsid w:val="003C216F"/>
    <w:rsid w:val="003C2466"/>
    <w:rsid w:val="003C2823"/>
    <w:rsid w:val="003C2997"/>
    <w:rsid w:val="003C3354"/>
    <w:rsid w:val="003C3AC6"/>
    <w:rsid w:val="003C5477"/>
    <w:rsid w:val="003C56BC"/>
    <w:rsid w:val="003C6BEC"/>
    <w:rsid w:val="003C6CD5"/>
    <w:rsid w:val="003C7263"/>
    <w:rsid w:val="003C7B3B"/>
    <w:rsid w:val="003C7CAE"/>
    <w:rsid w:val="003D00B9"/>
    <w:rsid w:val="003D0E8B"/>
    <w:rsid w:val="003D1624"/>
    <w:rsid w:val="003D1E48"/>
    <w:rsid w:val="003D3632"/>
    <w:rsid w:val="003D3A01"/>
    <w:rsid w:val="003D4F56"/>
    <w:rsid w:val="003D573D"/>
    <w:rsid w:val="003D5DB5"/>
    <w:rsid w:val="003D5FA1"/>
    <w:rsid w:val="003D6027"/>
    <w:rsid w:val="003D60AD"/>
    <w:rsid w:val="003D623A"/>
    <w:rsid w:val="003D6473"/>
    <w:rsid w:val="003D7020"/>
    <w:rsid w:val="003D7266"/>
    <w:rsid w:val="003D770A"/>
    <w:rsid w:val="003D7C62"/>
    <w:rsid w:val="003D7D2D"/>
    <w:rsid w:val="003E1360"/>
    <w:rsid w:val="003E137F"/>
    <w:rsid w:val="003E1B51"/>
    <w:rsid w:val="003E1BA1"/>
    <w:rsid w:val="003E2146"/>
    <w:rsid w:val="003E2F28"/>
    <w:rsid w:val="003E2FE4"/>
    <w:rsid w:val="003E3109"/>
    <w:rsid w:val="003E4021"/>
    <w:rsid w:val="003E44FE"/>
    <w:rsid w:val="003E460C"/>
    <w:rsid w:val="003E4616"/>
    <w:rsid w:val="003E47BD"/>
    <w:rsid w:val="003E5660"/>
    <w:rsid w:val="003E57FA"/>
    <w:rsid w:val="003E592E"/>
    <w:rsid w:val="003E5979"/>
    <w:rsid w:val="003E630C"/>
    <w:rsid w:val="003E64DA"/>
    <w:rsid w:val="003E660C"/>
    <w:rsid w:val="003E67CF"/>
    <w:rsid w:val="003E6C82"/>
    <w:rsid w:val="003E71DF"/>
    <w:rsid w:val="003E723C"/>
    <w:rsid w:val="003E7625"/>
    <w:rsid w:val="003E7ED6"/>
    <w:rsid w:val="003F03EB"/>
    <w:rsid w:val="003F08F1"/>
    <w:rsid w:val="003F14AB"/>
    <w:rsid w:val="003F185E"/>
    <w:rsid w:val="003F2BF7"/>
    <w:rsid w:val="003F30A8"/>
    <w:rsid w:val="003F3379"/>
    <w:rsid w:val="003F3951"/>
    <w:rsid w:val="003F3B45"/>
    <w:rsid w:val="003F3B9A"/>
    <w:rsid w:val="003F3BFF"/>
    <w:rsid w:val="003F4ABA"/>
    <w:rsid w:val="003F5146"/>
    <w:rsid w:val="003F5276"/>
    <w:rsid w:val="003F5585"/>
    <w:rsid w:val="003F5B7B"/>
    <w:rsid w:val="003F5E36"/>
    <w:rsid w:val="003F6CCA"/>
    <w:rsid w:val="003F735A"/>
    <w:rsid w:val="003F7647"/>
    <w:rsid w:val="003F7D6E"/>
    <w:rsid w:val="004003C7"/>
    <w:rsid w:val="00400439"/>
    <w:rsid w:val="00400707"/>
    <w:rsid w:val="00400798"/>
    <w:rsid w:val="004009DA"/>
    <w:rsid w:val="00400DF1"/>
    <w:rsid w:val="004011C8"/>
    <w:rsid w:val="0040190C"/>
    <w:rsid w:val="00401C38"/>
    <w:rsid w:val="00401EAA"/>
    <w:rsid w:val="0040239B"/>
    <w:rsid w:val="00402627"/>
    <w:rsid w:val="00402D08"/>
    <w:rsid w:val="00402E9C"/>
    <w:rsid w:val="00403212"/>
    <w:rsid w:val="00404441"/>
    <w:rsid w:val="004044EF"/>
    <w:rsid w:val="00404555"/>
    <w:rsid w:val="004062D0"/>
    <w:rsid w:val="0040637A"/>
    <w:rsid w:val="00406389"/>
    <w:rsid w:val="004064CD"/>
    <w:rsid w:val="00406554"/>
    <w:rsid w:val="00406E2D"/>
    <w:rsid w:val="00406F52"/>
    <w:rsid w:val="004075F8"/>
    <w:rsid w:val="004076C5"/>
    <w:rsid w:val="00407A81"/>
    <w:rsid w:val="00407B68"/>
    <w:rsid w:val="00407BC1"/>
    <w:rsid w:val="00407C11"/>
    <w:rsid w:val="0041007A"/>
    <w:rsid w:val="004101DE"/>
    <w:rsid w:val="004102DC"/>
    <w:rsid w:val="004105F5"/>
    <w:rsid w:val="00411467"/>
    <w:rsid w:val="00411D1A"/>
    <w:rsid w:val="004123BB"/>
    <w:rsid w:val="0041274A"/>
    <w:rsid w:val="00412B59"/>
    <w:rsid w:val="00413618"/>
    <w:rsid w:val="004136BD"/>
    <w:rsid w:val="00413C9D"/>
    <w:rsid w:val="004140BC"/>
    <w:rsid w:val="00414883"/>
    <w:rsid w:val="00414F55"/>
    <w:rsid w:val="004156EB"/>
    <w:rsid w:val="004161AD"/>
    <w:rsid w:val="00416340"/>
    <w:rsid w:val="004163CA"/>
    <w:rsid w:val="00416B20"/>
    <w:rsid w:val="00417257"/>
    <w:rsid w:val="00417633"/>
    <w:rsid w:val="004202DF"/>
    <w:rsid w:val="00420AE1"/>
    <w:rsid w:val="00420AF0"/>
    <w:rsid w:val="00420F3D"/>
    <w:rsid w:val="004214FC"/>
    <w:rsid w:val="00422EE9"/>
    <w:rsid w:val="004234E0"/>
    <w:rsid w:val="0042388A"/>
    <w:rsid w:val="00423D74"/>
    <w:rsid w:val="0042430F"/>
    <w:rsid w:val="004248B4"/>
    <w:rsid w:val="00424D6C"/>
    <w:rsid w:val="004267FB"/>
    <w:rsid w:val="00426DAC"/>
    <w:rsid w:val="00426E5A"/>
    <w:rsid w:val="004273C1"/>
    <w:rsid w:val="00427E9E"/>
    <w:rsid w:val="0043089D"/>
    <w:rsid w:val="004309ED"/>
    <w:rsid w:val="00430E54"/>
    <w:rsid w:val="00431164"/>
    <w:rsid w:val="0043219E"/>
    <w:rsid w:val="00433416"/>
    <w:rsid w:val="004339E0"/>
    <w:rsid w:val="00433F0D"/>
    <w:rsid w:val="00434469"/>
    <w:rsid w:val="004346D4"/>
    <w:rsid w:val="00434D3A"/>
    <w:rsid w:val="00434DCF"/>
    <w:rsid w:val="00434F78"/>
    <w:rsid w:val="00434FE6"/>
    <w:rsid w:val="00435621"/>
    <w:rsid w:val="004363C1"/>
    <w:rsid w:val="00436C41"/>
    <w:rsid w:val="0043716F"/>
    <w:rsid w:val="00437320"/>
    <w:rsid w:val="00437572"/>
    <w:rsid w:val="0043760F"/>
    <w:rsid w:val="0043781F"/>
    <w:rsid w:val="00437B2F"/>
    <w:rsid w:val="00437CB4"/>
    <w:rsid w:val="00440AAA"/>
    <w:rsid w:val="00440D0D"/>
    <w:rsid w:val="00441851"/>
    <w:rsid w:val="004418A6"/>
    <w:rsid w:val="00441E9F"/>
    <w:rsid w:val="00442420"/>
    <w:rsid w:val="00442EF8"/>
    <w:rsid w:val="004432BA"/>
    <w:rsid w:val="004433C2"/>
    <w:rsid w:val="0044367B"/>
    <w:rsid w:val="0044385B"/>
    <w:rsid w:val="004441C3"/>
    <w:rsid w:val="00444831"/>
    <w:rsid w:val="00444F3F"/>
    <w:rsid w:val="00445426"/>
    <w:rsid w:val="004456A9"/>
    <w:rsid w:val="0044621A"/>
    <w:rsid w:val="0044682C"/>
    <w:rsid w:val="004470FA"/>
    <w:rsid w:val="00447321"/>
    <w:rsid w:val="004473B5"/>
    <w:rsid w:val="0044789A"/>
    <w:rsid w:val="00447EFC"/>
    <w:rsid w:val="00450C7F"/>
    <w:rsid w:val="00451088"/>
    <w:rsid w:val="0045108B"/>
    <w:rsid w:val="004512F4"/>
    <w:rsid w:val="0045137A"/>
    <w:rsid w:val="00451B53"/>
    <w:rsid w:val="00451C46"/>
    <w:rsid w:val="00451D8E"/>
    <w:rsid w:val="004528A9"/>
    <w:rsid w:val="00452C48"/>
    <w:rsid w:val="00453774"/>
    <w:rsid w:val="004547F4"/>
    <w:rsid w:val="00454C25"/>
    <w:rsid w:val="004551CF"/>
    <w:rsid w:val="004559CA"/>
    <w:rsid w:val="00455CEB"/>
    <w:rsid w:val="00455DCA"/>
    <w:rsid w:val="0045633B"/>
    <w:rsid w:val="00456559"/>
    <w:rsid w:val="00456DD8"/>
    <w:rsid w:val="00456E9C"/>
    <w:rsid w:val="004575A1"/>
    <w:rsid w:val="00457B7F"/>
    <w:rsid w:val="0046023C"/>
    <w:rsid w:val="00460D45"/>
    <w:rsid w:val="004617CC"/>
    <w:rsid w:val="0046207F"/>
    <w:rsid w:val="004621E9"/>
    <w:rsid w:val="0046231E"/>
    <w:rsid w:val="00462C83"/>
    <w:rsid w:val="00462DCE"/>
    <w:rsid w:val="00463130"/>
    <w:rsid w:val="00463719"/>
    <w:rsid w:val="0046373C"/>
    <w:rsid w:val="0046412A"/>
    <w:rsid w:val="004649CA"/>
    <w:rsid w:val="00464C9F"/>
    <w:rsid w:val="00465B04"/>
    <w:rsid w:val="00466513"/>
    <w:rsid w:val="00466A3D"/>
    <w:rsid w:val="00467457"/>
    <w:rsid w:val="004674CE"/>
    <w:rsid w:val="0046778B"/>
    <w:rsid w:val="00467B22"/>
    <w:rsid w:val="00471059"/>
    <w:rsid w:val="00471159"/>
    <w:rsid w:val="00471346"/>
    <w:rsid w:val="00471635"/>
    <w:rsid w:val="00472B96"/>
    <w:rsid w:val="00472CE6"/>
    <w:rsid w:val="004737F1"/>
    <w:rsid w:val="0047451B"/>
    <w:rsid w:val="00474AE2"/>
    <w:rsid w:val="00474C3D"/>
    <w:rsid w:val="00474ED7"/>
    <w:rsid w:val="00475002"/>
    <w:rsid w:val="004752A8"/>
    <w:rsid w:val="00475439"/>
    <w:rsid w:val="00475B67"/>
    <w:rsid w:val="00476837"/>
    <w:rsid w:val="004769C1"/>
    <w:rsid w:val="00476D2D"/>
    <w:rsid w:val="004776ED"/>
    <w:rsid w:val="0047793A"/>
    <w:rsid w:val="00480030"/>
    <w:rsid w:val="004807C0"/>
    <w:rsid w:val="00480F78"/>
    <w:rsid w:val="004818E6"/>
    <w:rsid w:val="0048209D"/>
    <w:rsid w:val="004821FC"/>
    <w:rsid w:val="00482BBE"/>
    <w:rsid w:val="00483155"/>
    <w:rsid w:val="0048327C"/>
    <w:rsid w:val="00483380"/>
    <w:rsid w:val="004834DC"/>
    <w:rsid w:val="00483715"/>
    <w:rsid w:val="00483A05"/>
    <w:rsid w:val="00483C81"/>
    <w:rsid w:val="00484110"/>
    <w:rsid w:val="004853FC"/>
    <w:rsid w:val="00485D35"/>
    <w:rsid w:val="004868B3"/>
    <w:rsid w:val="0048697F"/>
    <w:rsid w:val="004871B6"/>
    <w:rsid w:val="00487677"/>
    <w:rsid w:val="00487860"/>
    <w:rsid w:val="00487C27"/>
    <w:rsid w:val="00487CD2"/>
    <w:rsid w:val="00490855"/>
    <w:rsid w:val="004909FB"/>
    <w:rsid w:val="004914F3"/>
    <w:rsid w:val="00491930"/>
    <w:rsid w:val="00491BA9"/>
    <w:rsid w:val="00491D37"/>
    <w:rsid w:val="00491F29"/>
    <w:rsid w:val="004921A5"/>
    <w:rsid w:val="004926A1"/>
    <w:rsid w:val="00492F0C"/>
    <w:rsid w:val="00493227"/>
    <w:rsid w:val="00493290"/>
    <w:rsid w:val="00493987"/>
    <w:rsid w:val="00494484"/>
    <w:rsid w:val="00494D4F"/>
    <w:rsid w:val="0049513F"/>
    <w:rsid w:val="004952A0"/>
    <w:rsid w:val="004955AE"/>
    <w:rsid w:val="00495F8D"/>
    <w:rsid w:val="00495FA8"/>
    <w:rsid w:val="00496A09"/>
    <w:rsid w:val="00497CF9"/>
    <w:rsid w:val="00497D95"/>
    <w:rsid w:val="004A0059"/>
    <w:rsid w:val="004A0257"/>
    <w:rsid w:val="004A09C1"/>
    <w:rsid w:val="004A11B4"/>
    <w:rsid w:val="004A11BC"/>
    <w:rsid w:val="004A1D21"/>
    <w:rsid w:val="004A245D"/>
    <w:rsid w:val="004A2A59"/>
    <w:rsid w:val="004A2C12"/>
    <w:rsid w:val="004A30C4"/>
    <w:rsid w:val="004A3296"/>
    <w:rsid w:val="004A32EB"/>
    <w:rsid w:val="004A32EE"/>
    <w:rsid w:val="004A3DA4"/>
    <w:rsid w:val="004A3DC8"/>
    <w:rsid w:val="004A40A6"/>
    <w:rsid w:val="004A4AE3"/>
    <w:rsid w:val="004A4AED"/>
    <w:rsid w:val="004A5645"/>
    <w:rsid w:val="004A5D7A"/>
    <w:rsid w:val="004A63DA"/>
    <w:rsid w:val="004A6846"/>
    <w:rsid w:val="004A6D9C"/>
    <w:rsid w:val="004A74D2"/>
    <w:rsid w:val="004A77D2"/>
    <w:rsid w:val="004A78AA"/>
    <w:rsid w:val="004B0044"/>
    <w:rsid w:val="004B029D"/>
    <w:rsid w:val="004B02B1"/>
    <w:rsid w:val="004B04C4"/>
    <w:rsid w:val="004B14B9"/>
    <w:rsid w:val="004B21F1"/>
    <w:rsid w:val="004B251A"/>
    <w:rsid w:val="004B27A6"/>
    <w:rsid w:val="004B2A6C"/>
    <w:rsid w:val="004B2CA9"/>
    <w:rsid w:val="004B2F9F"/>
    <w:rsid w:val="004B3E60"/>
    <w:rsid w:val="004B4819"/>
    <w:rsid w:val="004B4C10"/>
    <w:rsid w:val="004B5217"/>
    <w:rsid w:val="004B56A3"/>
    <w:rsid w:val="004B5D7D"/>
    <w:rsid w:val="004B619C"/>
    <w:rsid w:val="004B68BF"/>
    <w:rsid w:val="004B6CD3"/>
    <w:rsid w:val="004B7E45"/>
    <w:rsid w:val="004B7FB4"/>
    <w:rsid w:val="004C01B9"/>
    <w:rsid w:val="004C0A91"/>
    <w:rsid w:val="004C0D94"/>
    <w:rsid w:val="004C1353"/>
    <w:rsid w:val="004C1D47"/>
    <w:rsid w:val="004C1D4F"/>
    <w:rsid w:val="004C1EB3"/>
    <w:rsid w:val="004C1EFD"/>
    <w:rsid w:val="004C3082"/>
    <w:rsid w:val="004C30F9"/>
    <w:rsid w:val="004C31E2"/>
    <w:rsid w:val="004C3FFF"/>
    <w:rsid w:val="004C413A"/>
    <w:rsid w:val="004C4F61"/>
    <w:rsid w:val="004C50AB"/>
    <w:rsid w:val="004C5135"/>
    <w:rsid w:val="004C5446"/>
    <w:rsid w:val="004C54B7"/>
    <w:rsid w:val="004C5656"/>
    <w:rsid w:val="004C58AE"/>
    <w:rsid w:val="004C5932"/>
    <w:rsid w:val="004C5EDF"/>
    <w:rsid w:val="004C613F"/>
    <w:rsid w:val="004C61D0"/>
    <w:rsid w:val="004C6414"/>
    <w:rsid w:val="004C6A65"/>
    <w:rsid w:val="004C73CF"/>
    <w:rsid w:val="004C7419"/>
    <w:rsid w:val="004C7613"/>
    <w:rsid w:val="004C763B"/>
    <w:rsid w:val="004C7857"/>
    <w:rsid w:val="004C794B"/>
    <w:rsid w:val="004D0166"/>
    <w:rsid w:val="004D0327"/>
    <w:rsid w:val="004D0E3D"/>
    <w:rsid w:val="004D105C"/>
    <w:rsid w:val="004D1A56"/>
    <w:rsid w:val="004D2085"/>
    <w:rsid w:val="004D2194"/>
    <w:rsid w:val="004D3020"/>
    <w:rsid w:val="004D309A"/>
    <w:rsid w:val="004D361D"/>
    <w:rsid w:val="004D3A9F"/>
    <w:rsid w:val="004D4162"/>
    <w:rsid w:val="004D6730"/>
    <w:rsid w:val="004D6B6E"/>
    <w:rsid w:val="004D7160"/>
    <w:rsid w:val="004D71E7"/>
    <w:rsid w:val="004D72F5"/>
    <w:rsid w:val="004D77C8"/>
    <w:rsid w:val="004D7E66"/>
    <w:rsid w:val="004D7ECB"/>
    <w:rsid w:val="004E063A"/>
    <w:rsid w:val="004E0824"/>
    <w:rsid w:val="004E0C34"/>
    <w:rsid w:val="004E0DE6"/>
    <w:rsid w:val="004E1604"/>
    <w:rsid w:val="004E1B19"/>
    <w:rsid w:val="004E1CFA"/>
    <w:rsid w:val="004E24CD"/>
    <w:rsid w:val="004E2755"/>
    <w:rsid w:val="004E29D2"/>
    <w:rsid w:val="004E3262"/>
    <w:rsid w:val="004E3711"/>
    <w:rsid w:val="004E3FE4"/>
    <w:rsid w:val="004E4A43"/>
    <w:rsid w:val="004E5ABF"/>
    <w:rsid w:val="004E6080"/>
    <w:rsid w:val="004E6679"/>
    <w:rsid w:val="004E6B8B"/>
    <w:rsid w:val="004E6C1E"/>
    <w:rsid w:val="004E7222"/>
    <w:rsid w:val="004E7E92"/>
    <w:rsid w:val="004E7F71"/>
    <w:rsid w:val="004F0127"/>
    <w:rsid w:val="004F0151"/>
    <w:rsid w:val="004F0319"/>
    <w:rsid w:val="004F03AD"/>
    <w:rsid w:val="004F08CA"/>
    <w:rsid w:val="004F1AEB"/>
    <w:rsid w:val="004F1CFD"/>
    <w:rsid w:val="004F1F5C"/>
    <w:rsid w:val="004F202E"/>
    <w:rsid w:val="004F25F9"/>
    <w:rsid w:val="004F2824"/>
    <w:rsid w:val="004F294F"/>
    <w:rsid w:val="004F29CB"/>
    <w:rsid w:val="004F2CC9"/>
    <w:rsid w:val="004F3B4E"/>
    <w:rsid w:val="004F4A6D"/>
    <w:rsid w:val="004F4E66"/>
    <w:rsid w:val="004F5009"/>
    <w:rsid w:val="004F5464"/>
    <w:rsid w:val="004F5713"/>
    <w:rsid w:val="004F5755"/>
    <w:rsid w:val="004F5EC2"/>
    <w:rsid w:val="004F6557"/>
    <w:rsid w:val="004F6CC9"/>
    <w:rsid w:val="004F6F84"/>
    <w:rsid w:val="004F701E"/>
    <w:rsid w:val="004F76D6"/>
    <w:rsid w:val="005000A9"/>
    <w:rsid w:val="00500639"/>
    <w:rsid w:val="005011CC"/>
    <w:rsid w:val="005014DF"/>
    <w:rsid w:val="005039FB"/>
    <w:rsid w:val="00503A8B"/>
    <w:rsid w:val="005041DF"/>
    <w:rsid w:val="00504249"/>
    <w:rsid w:val="005043F1"/>
    <w:rsid w:val="00504824"/>
    <w:rsid w:val="00505CD7"/>
    <w:rsid w:val="0050650A"/>
    <w:rsid w:val="00506552"/>
    <w:rsid w:val="00507285"/>
    <w:rsid w:val="00507339"/>
    <w:rsid w:val="00507FF7"/>
    <w:rsid w:val="0051015A"/>
    <w:rsid w:val="00510253"/>
    <w:rsid w:val="005104AC"/>
    <w:rsid w:val="00510656"/>
    <w:rsid w:val="00511241"/>
    <w:rsid w:val="005115AF"/>
    <w:rsid w:val="00511954"/>
    <w:rsid w:val="00512154"/>
    <w:rsid w:val="00512494"/>
    <w:rsid w:val="0051281F"/>
    <w:rsid w:val="00512979"/>
    <w:rsid w:val="00513129"/>
    <w:rsid w:val="00513538"/>
    <w:rsid w:val="00513825"/>
    <w:rsid w:val="00513D0C"/>
    <w:rsid w:val="00513F68"/>
    <w:rsid w:val="0051420D"/>
    <w:rsid w:val="005149FA"/>
    <w:rsid w:val="00514B29"/>
    <w:rsid w:val="00514E6E"/>
    <w:rsid w:val="00515211"/>
    <w:rsid w:val="005157A1"/>
    <w:rsid w:val="00515937"/>
    <w:rsid w:val="005159AD"/>
    <w:rsid w:val="00515EE4"/>
    <w:rsid w:val="00515FC8"/>
    <w:rsid w:val="00516216"/>
    <w:rsid w:val="005167E7"/>
    <w:rsid w:val="00517C26"/>
    <w:rsid w:val="0052064F"/>
    <w:rsid w:val="00520895"/>
    <w:rsid w:val="00520CD3"/>
    <w:rsid w:val="00520F32"/>
    <w:rsid w:val="0052184B"/>
    <w:rsid w:val="0052226C"/>
    <w:rsid w:val="0052253E"/>
    <w:rsid w:val="00522D2F"/>
    <w:rsid w:val="00523195"/>
    <w:rsid w:val="00523269"/>
    <w:rsid w:val="005235F8"/>
    <w:rsid w:val="00523996"/>
    <w:rsid w:val="00523BD8"/>
    <w:rsid w:val="00524223"/>
    <w:rsid w:val="0052457A"/>
    <w:rsid w:val="00524CD3"/>
    <w:rsid w:val="005251F6"/>
    <w:rsid w:val="0052562C"/>
    <w:rsid w:val="00526320"/>
    <w:rsid w:val="005268AC"/>
    <w:rsid w:val="00526B33"/>
    <w:rsid w:val="005276AC"/>
    <w:rsid w:val="00527D62"/>
    <w:rsid w:val="00527EA0"/>
    <w:rsid w:val="00530BA9"/>
    <w:rsid w:val="00530FFE"/>
    <w:rsid w:val="00531480"/>
    <w:rsid w:val="00532070"/>
    <w:rsid w:val="00532318"/>
    <w:rsid w:val="00533031"/>
    <w:rsid w:val="00533141"/>
    <w:rsid w:val="00533279"/>
    <w:rsid w:val="005335D7"/>
    <w:rsid w:val="005336A4"/>
    <w:rsid w:val="00533DD3"/>
    <w:rsid w:val="005343E4"/>
    <w:rsid w:val="0053452D"/>
    <w:rsid w:val="005353A3"/>
    <w:rsid w:val="005358AC"/>
    <w:rsid w:val="005363CE"/>
    <w:rsid w:val="0053686F"/>
    <w:rsid w:val="00536BE5"/>
    <w:rsid w:val="00536C8A"/>
    <w:rsid w:val="00537736"/>
    <w:rsid w:val="00537900"/>
    <w:rsid w:val="00537C3F"/>
    <w:rsid w:val="00540C33"/>
    <w:rsid w:val="005415D8"/>
    <w:rsid w:val="0054196D"/>
    <w:rsid w:val="00541D37"/>
    <w:rsid w:val="00542014"/>
    <w:rsid w:val="0054212A"/>
    <w:rsid w:val="00542269"/>
    <w:rsid w:val="00542446"/>
    <w:rsid w:val="00542766"/>
    <w:rsid w:val="005428B4"/>
    <w:rsid w:val="0054300C"/>
    <w:rsid w:val="00543A9F"/>
    <w:rsid w:val="00543EE1"/>
    <w:rsid w:val="0054420A"/>
    <w:rsid w:val="00544681"/>
    <w:rsid w:val="00544F85"/>
    <w:rsid w:val="00545055"/>
    <w:rsid w:val="00545D8C"/>
    <w:rsid w:val="0054655C"/>
    <w:rsid w:val="00546FBC"/>
    <w:rsid w:val="00547127"/>
    <w:rsid w:val="00547827"/>
    <w:rsid w:val="00547C2A"/>
    <w:rsid w:val="00547FAE"/>
    <w:rsid w:val="00550E70"/>
    <w:rsid w:val="005515CA"/>
    <w:rsid w:val="0055162B"/>
    <w:rsid w:val="00551801"/>
    <w:rsid w:val="005522AA"/>
    <w:rsid w:val="0055249C"/>
    <w:rsid w:val="00552D6B"/>
    <w:rsid w:val="005534D7"/>
    <w:rsid w:val="005536E5"/>
    <w:rsid w:val="0055387F"/>
    <w:rsid w:val="00553EB6"/>
    <w:rsid w:val="00553F88"/>
    <w:rsid w:val="00554249"/>
    <w:rsid w:val="005545E5"/>
    <w:rsid w:val="005546F8"/>
    <w:rsid w:val="005546FC"/>
    <w:rsid w:val="00554E9B"/>
    <w:rsid w:val="00555DCF"/>
    <w:rsid w:val="00555DDC"/>
    <w:rsid w:val="00556297"/>
    <w:rsid w:val="00556B7B"/>
    <w:rsid w:val="00556CBE"/>
    <w:rsid w:val="005571D8"/>
    <w:rsid w:val="00557223"/>
    <w:rsid w:val="005575D9"/>
    <w:rsid w:val="00557839"/>
    <w:rsid w:val="00557B35"/>
    <w:rsid w:val="00557D82"/>
    <w:rsid w:val="005612AB"/>
    <w:rsid w:val="00561801"/>
    <w:rsid w:val="005624C2"/>
    <w:rsid w:val="00562597"/>
    <w:rsid w:val="0056297C"/>
    <w:rsid w:val="005633F3"/>
    <w:rsid w:val="0056382E"/>
    <w:rsid w:val="005648D5"/>
    <w:rsid w:val="00564D00"/>
    <w:rsid w:val="00565E14"/>
    <w:rsid w:val="00566045"/>
    <w:rsid w:val="005664AE"/>
    <w:rsid w:val="005664D5"/>
    <w:rsid w:val="0056655B"/>
    <w:rsid w:val="005666A4"/>
    <w:rsid w:val="00566A30"/>
    <w:rsid w:val="00566C95"/>
    <w:rsid w:val="00566DDD"/>
    <w:rsid w:val="005670D6"/>
    <w:rsid w:val="00567263"/>
    <w:rsid w:val="00567719"/>
    <w:rsid w:val="00567C91"/>
    <w:rsid w:val="00570189"/>
    <w:rsid w:val="00570A9D"/>
    <w:rsid w:val="00570FED"/>
    <w:rsid w:val="00571542"/>
    <w:rsid w:val="00572302"/>
    <w:rsid w:val="00572688"/>
    <w:rsid w:val="00572782"/>
    <w:rsid w:val="0057384D"/>
    <w:rsid w:val="00573C30"/>
    <w:rsid w:val="0057432B"/>
    <w:rsid w:val="00574E70"/>
    <w:rsid w:val="00575252"/>
    <w:rsid w:val="00575F8E"/>
    <w:rsid w:val="00576F2A"/>
    <w:rsid w:val="0057744F"/>
    <w:rsid w:val="00577AC3"/>
    <w:rsid w:val="005807B5"/>
    <w:rsid w:val="005814D9"/>
    <w:rsid w:val="005815E8"/>
    <w:rsid w:val="00581F44"/>
    <w:rsid w:val="005826A3"/>
    <w:rsid w:val="00583E6E"/>
    <w:rsid w:val="00584B26"/>
    <w:rsid w:val="00584E1D"/>
    <w:rsid w:val="00584F4E"/>
    <w:rsid w:val="00585042"/>
    <w:rsid w:val="00585115"/>
    <w:rsid w:val="00585AA0"/>
    <w:rsid w:val="00586104"/>
    <w:rsid w:val="005861E0"/>
    <w:rsid w:val="00586455"/>
    <w:rsid w:val="005864B9"/>
    <w:rsid w:val="00586A53"/>
    <w:rsid w:val="00586A63"/>
    <w:rsid w:val="00586CF6"/>
    <w:rsid w:val="00586E1A"/>
    <w:rsid w:val="00587395"/>
    <w:rsid w:val="0058747F"/>
    <w:rsid w:val="00587C22"/>
    <w:rsid w:val="00590912"/>
    <w:rsid w:val="00590E2A"/>
    <w:rsid w:val="00591DAF"/>
    <w:rsid w:val="00593311"/>
    <w:rsid w:val="005937DF"/>
    <w:rsid w:val="005938C4"/>
    <w:rsid w:val="00594293"/>
    <w:rsid w:val="0059448D"/>
    <w:rsid w:val="00595538"/>
    <w:rsid w:val="0059613D"/>
    <w:rsid w:val="00596892"/>
    <w:rsid w:val="00596BA3"/>
    <w:rsid w:val="005975D5"/>
    <w:rsid w:val="00597C02"/>
    <w:rsid w:val="005A00C8"/>
    <w:rsid w:val="005A05AD"/>
    <w:rsid w:val="005A08FC"/>
    <w:rsid w:val="005A0C19"/>
    <w:rsid w:val="005A131E"/>
    <w:rsid w:val="005A23C5"/>
    <w:rsid w:val="005A2AFA"/>
    <w:rsid w:val="005A2F89"/>
    <w:rsid w:val="005A3AC6"/>
    <w:rsid w:val="005A3B9E"/>
    <w:rsid w:val="005A4011"/>
    <w:rsid w:val="005A5124"/>
    <w:rsid w:val="005A571F"/>
    <w:rsid w:val="005A5F71"/>
    <w:rsid w:val="005A67FA"/>
    <w:rsid w:val="005A6857"/>
    <w:rsid w:val="005A692A"/>
    <w:rsid w:val="005A6978"/>
    <w:rsid w:val="005A71CE"/>
    <w:rsid w:val="005A7C57"/>
    <w:rsid w:val="005A7D6A"/>
    <w:rsid w:val="005A7E05"/>
    <w:rsid w:val="005A7FAA"/>
    <w:rsid w:val="005B06BE"/>
    <w:rsid w:val="005B09C3"/>
    <w:rsid w:val="005B09D0"/>
    <w:rsid w:val="005B1421"/>
    <w:rsid w:val="005B1BAB"/>
    <w:rsid w:val="005B2CE7"/>
    <w:rsid w:val="005B3BCE"/>
    <w:rsid w:val="005B437B"/>
    <w:rsid w:val="005B4DAC"/>
    <w:rsid w:val="005B613A"/>
    <w:rsid w:val="005B6562"/>
    <w:rsid w:val="005B6A4E"/>
    <w:rsid w:val="005B7741"/>
    <w:rsid w:val="005C08D8"/>
    <w:rsid w:val="005C0AC1"/>
    <w:rsid w:val="005C0D09"/>
    <w:rsid w:val="005C0E18"/>
    <w:rsid w:val="005C1B17"/>
    <w:rsid w:val="005C207A"/>
    <w:rsid w:val="005C207D"/>
    <w:rsid w:val="005C2315"/>
    <w:rsid w:val="005C344D"/>
    <w:rsid w:val="005C37F0"/>
    <w:rsid w:val="005C3B9B"/>
    <w:rsid w:val="005C3BE5"/>
    <w:rsid w:val="005C4506"/>
    <w:rsid w:val="005C4C29"/>
    <w:rsid w:val="005C4D71"/>
    <w:rsid w:val="005C50BF"/>
    <w:rsid w:val="005C526E"/>
    <w:rsid w:val="005C679E"/>
    <w:rsid w:val="005C69A6"/>
    <w:rsid w:val="005C6D59"/>
    <w:rsid w:val="005C7339"/>
    <w:rsid w:val="005D147C"/>
    <w:rsid w:val="005D1549"/>
    <w:rsid w:val="005D17BA"/>
    <w:rsid w:val="005D2170"/>
    <w:rsid w:val="005D23EA"/>
    <w:rsid w:val="005D243A"/>
    <w:rsid w:val="005D2706"/>
    <w:rsid w:val="005D2757"/>
    <w:rsid w:val="005D49B4"/>
    <w:rsid w:val="005D4A84"/>
    <w:rsid w:val="005D5172"/>
    <w:rsid w:val="005D54D9"/>
    <w:rsid w:val="005D5577"/>
    <w:rsid w:val="005D5C30"/>
    <w:rsid w:val="005D5F15"/>
    <w:rsid w:val="005D6922"/>
    <w:rsid w:val="005D75DF"/>
    <w:rsid w:val="005D761A"/>
    <w:rsid w:val="005D785C"/>
    <w:rsid w:val="005E038C"/>
    <w:rsid w:val="005E07F7"/>
    <w:rsid w:val="005E0888"/>
    <w:rsid w:val="005E262C"/>
    <w:rsid w:val="005E27AD"/>
    <w:rsid w:val="005E2EB7"/>
    <w:rsid w:val="005E30F6"/>
    <w:rsid w:val="005E3468"/>
    <w:rsid w:val="005E3576"/>
    <w:rsid w:val="005E3B6D"/>
    <w:rsid w:val="005E3FE5"/>
    <w:rsid w:val="005E430A"/>
    <w:rsid w:val="005E4D77"/>
    <w:rsid w:val="005E529E"/>
    <w:rsid w:val="005E784A"/>
    <w:rsid w:val="005E7BC0"/>
    <w:rsid w:val="005F00DC"/>
    <w:rsid w:val="005F16C4"/>
    <w:rsid w:val="005F178E"/>
    <w:rsid w:val="005F1CE5"/>
    <w:rsid w:val="005F1D1C"/>
    <w:rsid w:val="005F1E25"/>
    <w:rsid w:val="005F1E2B"/>
    <w:rsid w:val="005F1F0C"/>
    <w:rsid w:val="005F2667"/>
    <w:rsid w:val="005F2D3A"/>
    <w:rsid w:val="005F2EEF"/>
    <w:rsid w:val="005F3959"/>
    <w:rsid w:val="005F3A7C"/>
    <w:rsid w:val="005F3B2E"/>
    <w:rsid w:val="005F40F0"/>
    <w:rsid w:val="005F43AF"/>
    <w:rsid w:val="005F5A77"/>
    <w:rsid w:val="005F5B45"/>
    <w:rsid w:val="005F5B46"/>
    <w:rsid w:val="005F6279"/>
    <w:rsid w:val="005F680D"/>
    <w:rsid w:val="005F68B0"/>
    <w:rsid w:val="005F6999"/>
    <w:rsid w:val="005F6BCC"/>
    <w:rsid w:val="005F6D45"/>
    <w:rsid w:val="005F77D4"/>
    <w:rsid w:val="005F7C0F"/>
    <w:rsid w:val="006002BB"/>
    <w:rsid w:val="00601765"/>
    <w:rsid w:val="006017C5"/>
    <w:rsid w:val="00601B2D"/>
    <w:rsid w:val="00601E39"/>
    <w:rsid w:val="0060206E"/>
    <w:rsid w:val="006023D2"/>
    <w:rsid w:val="00602ACA"/>
    <w:rsid w:val="006040D9"/>
    <w:rsid w:val="00604300"/>
    <w:rsid w:val="00605857"/>
    <w:rsid w:val="00605881"/>
    <w:rsid w:val="00605C86"/>
    <w:rsid w:val="00605C89"/>
    <w:rsid w:val="00606244"/>
    <w:rsid w:val="006065D1"/>
    <w:rsid w:val="00607048"/>
    <w:rsid w:val="00607525"/>
    <w:rsid w:val="00607D39"/>
    <w:rsid w:val="0061027A"/>
    <w:rsid w:val="0061064D"/>
    <w:rsid w:val="006108FB"/>
    <w:rsid w:val="00610E80"/>
    <w:rsid w:val="006112BC"/>
    <w:rsid w:val="00611831"/>
    <w:rsid w:val="00611CA3"/>
    <w:rsid w:val="00611CD5"/>
    <w:rsid w:val="00611D39"/>
    <w:rsid w:val="00611D44"/>
    <w:rsid w:val="00612381"/>
    <w:rsid w:val="00612BA3"/>
    <w:rsid w:val="00612CA6"/>
    <w:rsid w:val="00612CD1"/>
    <w:rsid w:val="006131B4"/>
    <w:rsid w:val="00613598"/>
    <w:rsid w:val="00613F43"/>
    <w:rsid w:val="006141AB"/>
    <w:rsid w:val="00614261"/>
    <w:rsid w:val="0061489A"/>
    <w:rsid w:val="00614965"/>
    <w:rsid w:val="006154A2"/>
    <w:rsid w:val="00615CB5"/>
    <w:rsid w:val="006164AB"/>
    <w:rsid w:val="00616E8A"/>
    <w:rsid w:val="00616F19"/>
    <w:rsid w:val="00616F1D"/>
    <w:rsid w:val="00616F52"/>
    <w:rsid w:val="006171E4"/>
    <w:rsid w:val="00617A92"/>
    <w:rsid w:val="00617E9E"/>
    <w:rsid w:val="00620062"/>
    <w:rsid w:val="006204EF"/>
    <w:rsid w:val="006206AB"/>
    <w:rsid w:val="00620DB2"/>
    <w:rsid w:val="006213AD"/>
    <w:rsid w:val="00621787"/>
    <w:rsid w:val="00621A3E"/>
    <w:rsid w:val="00622306"/>
    <w:rsid w:val="00622940"/>
    <w:rsid w:val="00623203"/>
    <w:rsid w:val="0062388A"/>
    <w:rsid w:val="00623F91"/>
    <w:rsid w:val="00624516"/>
    <w:rsid w:val="006247B8"/>
    <w:rsid w:val="00625AA4"/>
    <w:rsid w:val="0062751D"/>
    <w:rsid w:val="00627DD7"/>
    <w:rsid w:val="00630BB8"/>
    <w:rsid w:val="00630CE9"/>
    <w:rsid w:val="00630FF2"/>
    <w:rsid w:val="00630FFE"/>
    <w:rsid w:val="006311A4"/>
    <w:rsid w:val="006311C4"/>
    <w:rsid w:val="00631584"/>
    <w:rsid w:val="006317A4"/>
    <w:rsid w:val="00631DF4"/>
    <w:rsid w:val="006326C4"/>
    <w:rsid w:val="0063279A"/>
    <w:rsid w:val="00632A23"/>
    <w:rsid w:val="00632CF0"/>
    <w:rsid w:val="00632EDB"/>
    <w:rsid w:val="00633224"/>
    <w:rsid w:val="00633680"/>
    <w:rsid w:val="00633CA5"/>
    <w:rsid w:val="00633E4E"/>
    <w:rsid w:val="00633F47"/>
    <w:rsid w:val="00634EAD"/>
    <w:rsid w:val="006354D7"/>
    <w:rsid w:val="00635550"/>
    <w:rsid w:val="00635627"/>
    <w:rsid w:val="006365D3"/>
    <w:rsid w:val="006372CA"/>
    <w:rsid w:val="0063752C"/>
    <w:rsid w:val="00637E62"/>
    <w:rsid w:val="006403CB"/>
    <w:rsid w:val="00640557"/>
    <w:rsid w:val="006416BE"/>
    <w:rsid w:val="00641BB5"/>
    <w:rsid w:val="00641D23"/>
    <w:rsid w:val="00642496"/>
    <w:rsid w:val="00642707"/>
    <w:rsid w:val="00642817"/>
    <w:rsid w:val="00643655"/>
    <w:rsid w:val="006439CC"/>
    <w:rsid w:val="0064499F"/>
    <w:rsid w:val="00645332"/>
    <w:rsid w:val="00645449"/>
    <w:rsid w:val="00645EF6"/>
    <w:rsid w:val="00646F94"/>
    <w:rsid w:val="0064757B"/>
    <w:rsid w:val="00647BC2"/>
    <w:rsid w:val="00647C64"/>
    <w:rsid w:val="00650755"/>
    <w:rsid w:val="00650846"/>
    <w:rsid w:val="00650BDE"/>
    <w:rsid w:val="0065107F"/>
    <w:rsid w:val="00651ED4"/>
    <w:rsid w:val="0065230B"/>
    <w:rsid w:val="00652A92"/>
    <w:rsid w:val="00652C8C"/>
    <w:rsid w:val="00653643"/>
    <w:rsid w:val="006537D8"/>
    <w:rsid w:val="00653AAE"/>
    <w:rsid w:val="00653DC3"/>
    <w:rsid w:val="00653F31"/>
    <w:rsid w:val="006546CA"/>
    <w:rsid w:val="00655026"/>
    <w:rsid w:val="00655814"/>
    <w:rsid w:val="00655AFE"/>
    <w:rsid w:val="006569A9"/>
    <w:rsid w:val="00657BD4"/>
    <w:rsid w:val="00661184"/>
    <w:rsid w:val="00661EF7"/>
    <w:rsid w:val="00662311"/>
    <w:rsid w:val="006624D4"/>
    <w:rsid w:val="006633E3"/>
    <w:rsid w:val="00663DC2"/>
    <w:rsid w:val="00663EB9"/>
    <w:rsid w:val="00664907"/>
    <w:rsid w:val="00664A74"/>
    <w:rsid w:val="00664C7A"/>
    <w:rsid w:val="006657AA"/>
    <w:rsid w:val="00665FB7"/>
    <w:rsid w:val="00666456"/>
    <w:rsid w:val="00667D9D"/>
    <w:rsid w:val="00670204"/>
    <w:rsid w:val="006705CB"/>
    <w:rsid w:val="006705DC"/>
    <w:rsid w:val="006706F6"/>
    <w:rsid w:val="006712FE"/>
    <w:rsid w:val="00671FCB"/>
    <w:rsid w:val="00672A90"/>
    <w:rsid w:val="006733B6"/>
    <w:rsid w:val="00673629"/>
    <w:rsid w:val="00673655"/>
    <w:rsid w:val="00673B55"/>
    <w:rsid w:val="00673EFE"/>
    <w:rsid w:val="00674555"/>
    <w:rsid w:val="00675300"/>
    <w:rsid w:val="006757E7"/>
    <w:rsid w:val="00675A79"/>
    <w:rsid w:val="00676960"/>
    <w:rsid w:val="00676A3E"/>
    <w:rsid w:val="00676CD8"/>
    <w:rsid w:val="00677214"/>
    <w:rsid w:val="006775B7"/>
    <w:rsid w:val="0067767B"/>
    <w:rsid w:val="00677D02"/>
    <w:rsid w:val="00677DBC"/>
    <w:rsid w:val="006804ED"/>
    <w:rsid w:val="00680DDE"/>
    <w:rsid w:val="0068108B"/>
    <w:rsid w:val="006813E9"/>
    <w:rsid w:val="0068140B"/>
    <w:rsid w:val="006817CD"/>
    <w:rsid w:val="0068189B"/>
    <w:rsid w:val="006819AF"/>
    <w:rsid w:val="00681AD5"/>
    <w:rsid w:val="00681BA0"/>
    <w:rsid w:val="0068245A"/>
    <w:rsid w:val="006827BE"/>
    <w:rsid w:val="006830EF"/>
    <w:rsid w:val="00683CFE"/>
    <w:rsid w:val="006843B5"/>
    <w:rsid w:val="00684AF0"/>
    <w:rsid w:val="00684B16"/>
    <w:rsid w:val="00685B3D"/>
    <w:rsid w:val="006863C8"/>
    <w:rsid w:val="006863F1"/>
    <w:rsid w:val="006879CB"/>
    <w:rsid w:val="00687D32"/>
    <w:rsid w:val="00687E25"/>
    <w:rsid w:val="0069097B"/>
    <w:rsid w:val="00690F34"/>
    <w:rsid w:val="00691066"/>
    <w:rsid w:val="0069110B"/>
    <w:rsid w:val="006912C8"/>
    <w:rsid w:val="00692976"/>
    <w:rsid w:val="006939CB"/>
    <w:rsid w:val="00694BBA"/>
    <w:rsid w:val="00694E54"/>
    <w:rsid w:val="006954E9"/>
    <w:rsid w:val="006966DD"/>
    <w:rsid w:val="006967C8"/>
    <w:rsid w:val="00696811"/>
    <w:rsid w:val="00696919"/>
    <w:rsid w:val="00696D79"/>
    <w:rsid w:val="00696E70"/>
    <w:rsid w:val="00696FFC"/>
    <w:rsid w:val="00697225"/>
    <w:rsid w:val="006976B6"/>
    <w:rsid w:val="006A17D0"/>
    <w:rsid w:val="006A1B02"/>
    <w:rsid w:val="006A2306"/>
    <w:rsid w:val="006A2844"/>
    <w:rsid w:val="006A3006"/>
    <w:rsid w:val="006A39FB"/>
    <w:rsid w:val="006A431B"/>
    <w:rsid w:val="006A49FF"/>
    <w:rsid w:val="006A4B3E"/>
    <w:rsid w:val="006A4DD7"/>
    <w:rsid w:val="006A5654"/>
    <w:rsid w:val="006A56EE"/>
    <w:rsid w:val="006A5B98"/>
    <w:rsid w:val="006A6058"/>
    <w:rsid w:val="006A60A6"/>
    <w:rsid w:val="006A64D6"/>
    <w:rsid w:val="006A6619"/>
    <w:rsid w:val="006A6659"/>
    <w:rsid w:val="006A6A6D"/>
    <w:rsid w:val="006A7D41"/>
    <w:rsid w:val="006A7DFD"/>
    <w:rsid w:val="006A7E9F"/>
    <w:rsid w:val="006B0444"/>
    <w:rsid w:val="006B0447"/>
    <w:rsid w:val="006B0989"/>
    <w:rsid w:val="006B18BA"/>
    <w:rsid w:val="006B1AC8"/>
    <w:rsid w:val="006B1CD3"/>
    <w:rsid w:val="006B1D0F"/>
    <w:rsid w:val="006B2183"/>
    <w:rsid w:val="006B2200"/>
    <w:rsid w:val="006B240F"/>
    <w:rsid w:val="006B273D"/>
    <w:rsid w:val="006B2802"/>
    <w:rsid w:val="006B2AF0"/>
    <w:rsid w:val="006B2C1F"/>
    <w:rsid w:val="006B3166"/>
    <w:rsid w:val="006B40B4"/>
    <w:rsid w:val="006B4990"/>
    <w:rsid w:val="006B49F9"/>
    <w:rsid w:val="006B63EF"/>
    <w:rsid w:val="006B641B"/>
    <w:rsid w:val="006B67B5"/>
    <w:rsid w:val="006B694A"/>
    <w:rsid w:val="006B6C19"/>
    <w:rsid w:val="006B6DF3"/>
    <w:rsid w:val="006B708F"/>
    <w:rsid w:val="006C0061"/>
    <w:rsid w:val="006C0237"/>
    <w:rsid w:val="006C03E3"/>
    <w:rsid w:val="006C07CB"/>
    <w:rsid w:val="006C0A7A"/>
    <w:rsid w:val="006C0FAC"/>
    <w:rsid w:val="006C0FC2"/>
    <w:rsid w:val="006C177D"/>
    <w:rsid w:val="006C1E6E"/>
    <w:rsid w:val="006C24FB"/>
    <w:rsid w:val="006C2E2E"/>
    <w:rsid w:val="006C330C"/>
    <w:rsid w:val="006C331F"/>
    <w:rsid w:val="006C39F3"/>
    <w:rsid w:val="006C4502"/>
    <w:rsid w:val="006C49E8"/>
    <w:rsid w:val="006C4B57"/>
    <w:rsid w:val="006C5416"/>
    <w:rsid w:val="006C57FA"/>
    <w:rsid w:val="006C5E7D"/>
    <w:rsid w:val="006C602A"/>
    <w:rsid w:val="006C634D"/>
    <w:rsid w:val="006C6D63"/>
    <w:rsid w:val="006C7B58"/>
    <w:rsid w:val="006C7EAA"/>
    <w:rsid w:val="006D0C53"/>
    <w:rsid w:val="006D0CF8"/>
    <w:rsid w:val="006D121F"/>
    <w:rsid w:val="006D1444"/>
    <w:rsid w:val="006D15C4"/>
    <w:rsid w:val="006D1AE4"/>
    <w:rsid w:val="006D25F5"/>
    <w:rsid w:val="006D2A1B"/>
    <w:rsid w:val="006D2A59"/>
    <w:rsid w:val="006D2CB1"/>
    <w:rsid w:val="006D32B3"/>
    <w:rsid w:val="006D33CE"/>
    <w:rsid w:val="006D3DC7"/>
    <w:rsid w:val="006D473B"/>
    <w:rsid w:val="006D4C12"/>
    <w:rsid w:val="006D4CE3"/>
    <w:rsid w:val="006D4E1E"/>
    <w:rsid w:val="006D5530"/>
    <w:rsid w:val="006D5764"/>
    <w:rsid w:val="006D5813"/>
    <w:rsid w:val="006D656A"/>
    <w:rsid w:val="006D6A37"/>
    <w:rsid w:val="006D6DD0"/>
    <w:rsid w:val="006D6DE4"/>
    <w:rsid w:val="006D6E1D"/>
    <w:rsid w:val="006D7009"/>
    <w:rsid w:val="006D7543"/>
    <w:rsid w:val="006D770C"/>
    <w:rsid w:val="006D7AD6"/>
    <w:rsid w:val="006D7DF2"/>
    <w:rsid w:val="006E00E0"/>
    <w:rsid w:val="006E0374"/>
    <w:rsid w:val="006E0E52"/>
    <w:rsid w:val="006E15BA"/>
    <w:rsid w:val="006E19C2"/>
    <w:rsid w:val="006E1CB6"/>
    <w:rsid w:val="006E1E54"/>
    <w:rsid w:val="006E1EF7"/>
    <w:rsid w:val="006E2128"/>
    <w:rsid w:val="006E234E"/>
    <w:rsid w:val="006E297B"/>
    <w:rsid w:val="006E3106"/>
    <w:rsid w:val="006E3C08"/>
    <w:rsid w:val="006E4524"/>
    <w:rsid w:val="006E4A4C"/>
    <w:rsid w:val="006E52D8"/>
    <w:rsid w:val="006E5D4E"/>
    <w:rsid w:val="006E6713"/>
    <w:rsid w:val="006E69CD"/>
    <w:rsid w:val="006E7523"/>
    <w:rsid w:val="006E758D"/>
    <w:rsid w:val="006E7DA8"/>
    <w:rsid w:val="006E7EB9"/>
    <w:rsid w:val="006F035F"/>
    <w:rsid w:val="006F08E8"/>
    <w:rsid w:val="006F0D2E"/>
    <w:rsid w:val="006F10E3"/>
    <w:rsid w:val="006F20C3"/>
    <w:rsid w:val="006F254C"/>
    <w:rsid w:val="006F27FF"/>
    <w:rsid w:val="006F28BC"/>
    <w:rsid w:val="006F2A2E"/>
    <w:rsid w:val="006F2AA8"/>
    <w:rsid w:val="006F3399"/>
    <w:rsid w:val="006F34FA"/>
    <w:rsid w:val="006F3AC8"/>
    <w:rsid w:val="006F3D7F"/>
    <w:rsid w:val="006F4543"/>
    <w:rsid w:val="006F4A00"/>
    <w:rsid w:val="006F4CFD"/>
    <w:rsid w:val="006F4E77"/>
    <w:rsid w:val="006F5207"/>
    <w:rsid w:val="006F52C7"/>
    <w:rsid w:val="006F5701"/>
    <w:rsid w:val="006F5972"/>
    <w:rsid w:val="006F5CDD"/>
    <w:rsid w:val="006F681E"/>
    <w:rsid w:val="006F7537"/>
    <w:rsid w:val="00700BCA"/>
    <w:rsid w:val="00700E3A"/>
    <w:rsid w:val="00700F64"/>
    <w:rsid w:val="0070121B"/>
    <w:rsid w:val="00701789"/>
    <w:rsid w:val="00702919"/>
    <w:rsid w:val="007029FE"/>
    <w:rsid w:val="00702BD4"/>
    <w:rsid w:val="00702E2D"/>
    <w:rsid w:val="00702EAE"/>
    <w:rsid w:val="00702FCF"/>
    <w:rsid w:val="0070314B"/>
    <w:rsid w:val="00703631"/>
    <w:rsid w:val="007036A9"/>
    <w:rsid w:val="00703791"/>
    <w:rsid w:val="00703825"/>
    <w:rsid w:val="00703B79"/>
    <w:rsid w:val="0070447D"/>
    <w:rsid w:val="007048CF"/>
    <w:rsid w:val="00705B06"/>
    <w:rsid w:val="00705D6C"/>
    <w:rsid w:val="00706074"/>
    <w:rsid w:val="00706525"/>
    <w:rsid w:val="00706ADC"/>
    <w:rsid w:val="00707132"/>
    <w:rsid w:val="0070789D"/>
    <w:rsid w:val="00707F9A"/>
    <w:rsid w:val="00710673"/>
    <w:rsid w:val="00710918"/>
    <w:rsid w:val="007111AB"/>
    <w:rsid w:val="00711555"/>
    <w:rsid w:val="00711800"/>
    <w:rsid w:val="00711860"/>
    <w:rsid w:val="00711A33"/>
    <w:rsid w:val="00711ADB"/>
    <w:rsid w:val="00711FD9"/>
    <w:rsid w:val="007121AD"/>
    <w:rsid w:val="007122EB"/>
    <w:rsid w:val="00712677"/>
    <w:rsid w:val="00712855"/>
    <w:rsid w:val="00713024"/>
    <w:rsid w:val="0071366B"/>
    <w:rsid w:val="00713D18"/>
    <w:rsid w:val="00713ED9"/>
    <w:rsid w:val="00714BCB"/>
    <w:rsid w:val="00714D2D"/>
    <w:rsid w:val="00714E62"/>
    <w:rsid w:val="0071591E"/>
    <w:rsid w:val="00715DE6"/>
    <w:rsid w:val="00716806"/>
    <w:rsid w:val="00716F83"/>
    <w:rsid w:val="007171EA"/>
    <w:rsid w:val="007174D0"/>
    <w:rsid w:val="00717D70"/>
    <w:rsid w:val="00720911"/>
    <w:rsid w:val="00720CAB"/>
    <w:rsid w:val="00720DAB"/>
    <w:rsid w:val="00721347"/>
    <w:rsid w:val="00721444"/>
    <w:rsid w:val="00721452"/>
    <w:rsid w:val="00722402"/>
    <w:rsid w:val="007225F9"/>
    <w:rsid w:val="00722624"/>
    <w:rsid w:val="007227CC"/>
    <w:rsid w:val="007231CC"/>
    <w:rsid w:val="007244BF"/>
    <w:rsid w:val="00725493"/>
    <w:rsid w:val="00725703"/>
    <w:rsid w:val="0072596D"/>
    <w:rsid w:val="00725C24"/>
    <w:rsid w:val="00725E7F"/>
    <w:rsid w:val="007262B6"/>
    <w:rsid w:val="007269CA"/>
    <w:rsid w:val="00726D8F"/>
    <w:rsid w:val="00726E95"/>
    <w:rsid w:val="00727019"/>
    <w:rsid w:val="00727176"/>
    <w:rsid w:val="0072732B"/>
    <w:rsid w:val="00727830"/>
    <w:rsid w:val="00727AD2"/>
    <w:rsid w:val="00727FD5"/>
    <w:rsid w:val="007314F1"/>
    <w:rsid w:val="007316DE"/>
    <w:rsid w:val="00731E64"/>
    <w:rsid w:val="00732A22"/>
    <w:rsid w:val="00733188"/>
    <w:rsid w:val="00733C6C"/>
    <w:rsid w:val="00734028"/>
    <w:rsid w:val="0073410F"/>
    <w:rsid w:val="007346A8"/>
    <w:rsid w:val="0073479F"/>
    <w:rsid w:val="00734A9F"/>
    <w:rsid w:val="00734F46"/>
    <w:rsid w:val="007354E6"/>
    <w:rsid w:val="007356C7"/>
    <w:rsid w:val="007362EE"/>
    <w:rsid w:val="0073678B"/>
    <w:rsid w:val="00736A0C"/>
    <w:rsid w:val="00736DF7"/>
    <w:rsid w:val="00736FD6"/>
    <w:rsid w:val="007371D4"/>
    <w:rsid w:val="007400C9"/>
    <w:rsid w:val="007403C4"/>
    <w:rsid w:val="00740426"/>
    <w:rsid w:val="007408EF"/>
    <w:rsid w:val="0074092E"/>
    <w:rsid w:val="0074138E"/>
    <w:rsid w:val="007417C4"/>
    <w:rsid w:val="00741C52"/>
    <w:rsid w:val="00741C83"/>
    <w:rsid w:val="007431FF"/>
    <w:rsid w:val="007437BF"/>
    <w:rsid w:val="00744F0C"/>
    <w:rsid w:val="0074547A"/>
    <w:rsid w:val="00745615"/>
    <w:rsid w:val="00746077"/>
    <w:rsid w:val="00746101"/>
    <w:rsid w:val="0074668A"/>
    <w:rsid w:val="00746782"/>
    <w:rsid w:val="00746C22"/>
    <w:rsid w:val="007501C8"/>
    <w:rsid w:val="00750616"/>
    <w:rsid w:val="00750958"/>
    <w:rsid w:val="00750A27"/>
    <w:rsid w:val="00750A63"/>
    <w:rsid w:val="00750B26"/>
    <w:rsid w:val="007512D4"/>
    <w:rsid w:val="007514C9"/>
    <w:rsid w:val="007515D0"/>
    <w:rsid w:val="0075242B"/>
    <w:rsid w:val="00752A0D"/>
    <w:rsid w:val="007530E4"/>
    <w:rsid w:val="00753F8A"/>
    <w:rsid w:val="0075422B"/>
    <w:rsid w:val="00754655"/>
    <w:rsid w:val="0075492E"/>
    <w:rsid w:val="0075581C"/>
    <w:rsid w:val="00755E82"/>
    <w:rsid w:val="00755FBA"/>
    <w:rsid w:val="00756740"/>
    <w:rsid w:val="007569F7"/>
    <w:rsid w:val="007577C2"/>
    <w:rsid w:val="0075785A"/>
    <w:rsid w:val="00757D15"/>
    <w:rsid w:val="00757E87"/>
    <w:rsid w:val="00760526"/>
    <w:rsid w:val="007612F5"/>
    <w:rsid w:val="00761EFA"/>
    <w:rsid w:val="00761F00"/>
    <w:rsid w:val="007630C9"/>
    <w:rsid w:val="00763142"/>
    <w:rsid w:val="007631FB"/>
    <w:rsid w:val="007636E8"/>
    <w:rsid w:val="00764232"/>
    <w:rsid w:val="00764815"/>
    <w:rsid w:val="00765787"/>
    <w:rsid w:val="00765999"/>
    <w:rsid w:val="007662BB"/>
    <w:rsid w:val="00766658"/>
    <w:rsid w:val="00766E9B"/>
    <w:rsid w:val="007673BF"/>
    <w:rsid w:val="00767C2F"/>
    <w:rsid w:val="00770798"/>
    <w:rsid w:val="00770DE7"/>
    <w:rsid w:val="00771174"/>
    <w:rsid w:val="007728A6"/>
    <w:rsid w:val="00772A03"/>
    <w:rsid w:val="00773F45"/>
    <w:rsid w:val="007748FC"/>
    <w:rsid w:val="00775019"/>
    <w:rsid w:val="007751C9"/>
    <w:rsid w:val="007752C4"/>
    <w:rsid w:val="0077570D"/>
    <w:rsid w:val="00775BC0"/>
    <w:rsid w:val="00775BEB"/>
    <w:rsid w:val="00775CF4"/>
    <w:rsid w:val="00775F2E"/>
    <w:rsid w:val="007776BC"/>
    <w:rsid w:val="0077778E"/>
    <w:rsid w:val="00780688"/>
    <w:rsid w:val="00780A0F"/>
    <w:rsid w:val="00781406"/>
    <w:rsid w:val="007815C3"/>
    <w:rsid w:val="007821A9"/>
    <w:rsid w:val="00783C91"/>
    <w:rsid w:val="00784810"/>
    <w:rsid w:val="00784A44"/>
    <w:rsid w:val="00785867"/>
    <w:rsid w:val="007863DB"/>
    <w:rsid w:val="007866BD"/>
    <w:rsid w:val="00786AA4"/>
    <w:rsid w:val="00786B10"/>
    <w:rsid w:val="00787151"/>
    <w:rsid w:val="00787CF6"/>
    <w:rsid w:val="00790017"/>
    <w:rsid w:val="007901BF"/>
    <w:rsid w:val="007910EB"/>
    <w:rsid w:val="0079138D"/>
    <w:rsid w:val="00791407"/>
    <w:rsid w:val="00791489"/>
    <w:rsid w:val="0079198B"/>
    <w:rsid w:val="00791C9B"/>
    <w:rsid w:val="0079283F"/>
    <w:rsid w:val="00792F8E"/>
    <w:rsid w:val="007934F9"/>
    <w:rsid w:val="00793C90"/>
    <w:rsid w:val="00794F61"/>
    <w:rsid w:val="00796325"/>
    <w:rsid w:val="00797083"/>
    <w:rsid w:val="007970CD"/>
    <w:rsid w:val="00797104"/>
    <w:rsid w:val="007973E4"/>
    <w:rsid w:val="00797E94"/>
    <w:rsid w:val="007A0100"/>
    <w:rsid w:val="007A01E8"/>
    <w:rsid w:val="007A01F1"/>
    <w:rsid w:val="007A030F"/>
    <w:rsid w:val="007A05AF"/>
    <w:rsid w:val="007A1679"/>
    <w:rsid w:val="007A195A"/>
    <w:rsid w:val="007A24E0"/>
    <w:rsid w:val="007A2C56"/>
    <w:rsid w:val="007A30BB"/>
    <w:rsid w:val="007A3154"/>
    <w:rsid w:val="007A3A39"/>
    <w:rsid w:val="007A42CC"/>
    <w:rsid w:val="007A44DA"/>
    <w:rsid w:val="007A453E"/>
    <w:rsid w:val="007A456E"/>
    <w:rsid w:val="007A4A94"/>
    <w:rsid w:val="007A516C"/>
    <w:rsid w:val="007A536A"/>
    <w:rsid w:val="007A5A66"/>
    <w:rsid w:val="007B0463"/>
    <w:rsid w:val="007B09A8"/>
    <w:rsid w:val="007B0A90"/>
    <w:rsid w:val="007B1102"/>
    <w:rsid w:val="007B1ABD"/>
    <w:rsid w:val="007B2164"/>
    <w:rsid w:val="007B25F4"/>
    <w:rsid w:val="007B273F"/>
    <w:rsid w:val="007B29DC"/>
    <w:rsid w:val="007B2CB6"/>
    <w:rsid w:val="007B357B"/>
    <w:rsid w:val="007B4606"/>
    <w:rsid w:val="007B4750"/>
    <w:rsid w:val="007B4C18"/>
    <w:rsid w:val="007B4F65"/>
    <w:rsid w:val="007B6313"/>
    <w:rsid w:val="007B6798"/>
    <w:rsid w:val="007B6DFD"/>
    <w:rsid w:val="007B703F"/>
    <w:rsid w:val="007B74D4"/>
    <w:rsid w:val="007B7887"/>
    <w:rsid w:val="007B7965"/>
    <w:rsid w:val="007B7E2A"/>
    <w:rsid w:val="007C102A"/>
    <w:rsid w:val="007C10DF"/>
    <w:rsid w:val="007C1238"/>
    <w:rsid w:val="007C2024"/>
    <w:rsid w:val="007C223B"/>
    <w:rsid w:val="007C22B3"/>
    <w:rsid w:val="007C2591"/>
    <w:rsid w:val="007C290B"/>
    <w:rsid w:val="007C3757"/>
    <w:rsid w:val="007C4BF8"/>
    <w:rsid w:val="007C535F"/>
    <w:rsid w:val="007C57FB"/>
    <w:rsid w:val="007C5B24"/>
    <w:rsid w:val="007C61C3"/>
    <w:rsid w:val="007C65B7"/>
    <w:rsid w:val="007C67EC"/>
    <w:rsid w:val="007C6B29"/>
    <w:rsid w:val="007C6CB5"/>
    <w:rsid w:val="007C6E09"/>
    <w:rsid w:val="007C7122"/>
    <w:rsid w:val="007D03F2"/>
    <w:rsid w:val="007D113E"/>
    <w:rsid w:val="007D11B5"/>
    <w:rsid w:val="007D13AA"/>
    <w:rsid w:val="007D181C"/>
    <w:rsid w:val="007D26F6"/>
    <w:rsid w:val="007D280D"/>
    <w:rsid w:val="007D3997"/>
    <w:rsid w:val="007D3C90"/>
    <w:rsid w:val="007D3D48"/>
    <w:rsid w:val="007D3E82"/>
    <w:rsid w:val="007D3EF4"/>
    <w:rsid w:val="007D3F9A"/>
    <w:rsid w:val="007D4C08"/>
    <w:rsid w:val="007D5B83"/>
    <w:rsid w:val="007D674E"/>
    <w:rsid w:val="007E0163"/>
    <w:rsid w:val="007E020F"/>
    <w:rsid w:val="007E0536"/>
    <w:rsid w:val="007E07A3"/>
    <w:rsid w:val="007E112C"/>
    <w:rsid w:val="007E11C3"/>
    <w:rsid w:val="007E14E5"/>
    <w:rsid w:val="007E1866"/>
    <w:rsid w:val="007E191C"/>
    <w:rsid w:val="007E1EDB"/>
    <w:rsid w:val="007E2140"/>
    <w:rsid w:val="007E2EF6"/>
    <w:rsid w:val="007E31F8"/>
    <w:rsid w:val="007E34F7"/>
    <w:rsid w:val="007E3D3B"/>
    <w:rsid w:val="007E4085"/>
    <w:rsid w:val="007E4199"/>
    <w:rsid w:val="007E45AB"/>
    <w:rsid w:val="007E45F5"/>
    <w:rsid w:val="007E58D7"/>
    <w:rsid w:val="007E59F9"/>
    <w:rsid w:val="007E5F0C"/>
    <w:rsid w:val="007E5FDB"/>
    <w:rsid w:val="007E61AA"/>
    <w:rsid w:val="007E6460"/>
    <w:rsid w:val="007E6A21"/>
    <w:rsid w:val="007E6B87"/>
    <w:rsid w:val="007E6B98"/>
    <w:rsid w:val="007E77F3"/>
    <w:rsid w:val="007F038D"/>
    <w:rsid w:val="007F1D55"/>
    <w:rsid w:val="007F210F"/>
    <w:rsid w:val="007F2BEE"/>
    <w:rsid w:val="007F2CE2"/>
    <w:rsid w:val="007F2D35"/>
    <w:rsid w:val="007F462F"/>
    <w:rsid w:val="007F4A63"/>
    <w:rsid w:val="007F4B98"/>
    <w:rsid w:val="007F4F01"/>
    <w:rsid w:val="007F526C"/>
    <w:rsid w:val="007F55BB"/>
    <w:rsid w:val="007F5B22"/>
    <w:rsid w:val="007F63E6"/>
    <w:rsid w:val="007F6431"/>
    <w:rsid w:val="007F64BB"/>
    <w:rsid w:val="007F6583"/>
    <w:rsid w:val="007F6916"/>
    <w:rsid w:val="007F6BFD"/>
    <w:rsid w:val="007F7959"/>
    <w:rsid w:val="007F7CB7"/>
    <w:rsid w:val="008001A8"/>
    <w:rsid w:val="0080034D"/>
    <w:rsid w:val="00800422"/>
    <w:rsid w:val="008005C4"/>
    <w:rsid w:val="00801198"/>
    <w:rsid w:val="0080157B"/>
    <w:rsid w:val="00801692"/>
    <w:rsid w:val="008022A0"/>
    <w:rsid w:val="008025CD"/>
    <w:rsid w:val="008026CB"/>
    <w:rsid w:val="00802D89"/>
    <w:rsid w:val="008041A5"/>
    <w:rsid w:val="00804436"/>
    <w:rsid w:val="00804BF2"/>
    <w:rsid w:val="00805649"/>
    <w:rsid w:val="008056DB"/>
    <w:rsid w:val="008060C5"/>
    <w:rsid w:val="00806557"/>
    <w:rsid w:val="00806BCC"/>
    <w:rsid w:val="00806F7B"/>
    <w:rsid w:val="0081019E"/>
    <w:rsid w:val="00810CB2"/>
    <w:rsid w:val="0081132B"/>
    <w:rsid w:val="0081137A"/>
    <w:rsid w:val="008116B0"/>
    <w:rsid w:val="00811C34"/>
    <w:rsid w:val="00811F7A"/>
    <w:rsid w:val="00811FF1"/>
    <w:rsid w:val="00812097"/>
    <w:rsid w:val="008124C4"/>
    <w:rsid w:val="00812544"/>
    <w:rsid w:val="00812C01"/>
    <w:rsid w:val="00812E79"/>
    <w:rsid w:val="00812E92"/>
    <w:rsid w:val="00813042"/>
    <w:rsid w:val="0081360E"/>
    <w:rsid w:val="00813871"/>
    <w:rsid w:val="00813A9B"/>
    <w:rsid w:val="00814910"/>
    <w:rsid w:val="00814B3D"/>
    <w:rsid w:val="00814CA7"/>
    <w:rsid w:val="0081519E"/>
    <w:rsid w:val="00816A1A"/>
    <w:rsid w:val="00816BD3"/>
    <w:rsid w:val="00816D6A"/>
    <w:rsid w:val="008173C6"/>
    <w:rsid w:val="008174FA"/>
    <w:rsid w:val="00817B04"/>
    <w:rsid w:val="00817CC8"/>
    <w:rsid w:val="00817D82"/>
    <w:rsid w:val="00820184"/>
    <w:rsid w:val="00820492"/>
    <w:rsid w:val="0082049D"/>
    <w:rsid w:val="00821319"/>
    <w:rsid w:val="00821669"/>
    <w:rsid w:val="00821D7C"/>
    <w:rsid w:val="00821DBC"/>
    <w:rsid w:val="008222B0"/>
    <w:rsid w:val="00822ADD"/>
    <w:rsid w:val="00823596"/>
    <w:rsid w:val="00823F85"/>
    <w:rsid w:val="00823FDC"/>
    <w:rsid w:val="008240B6"/>
    <w:rsid w:val="00824F6E"/>
    <w:rsid w:val="00826320"/>
    <w:rsid w:val="00826AB5"/>
    <w:rsid w:val="00826F3A"/>
    <w:rsid w:val="008270A3"/>
    <w:rsid w:val="00827499"/>
    <w:rsid w:val="00827789"/>
    <w:rsid w:val="00827913"/>
    <w:rsid w:val="00830172"/>
    <w:rsid w:val="00830542"/>
    <w:rsid w:val="00830F27"/>
    <w:rsid w:val="008312B6"/>
    <w:rsid w:val="00831AB3"/>
    <w:rsid w:val="00831ABF"/>
    <w:rsid w:val="00831EE7"/>
    <w:rsid w:val="00832CCD"/>
    <w:rsid w:val="00833242"/>
    <w:rsid w:val="00833587"/>
    <w:rsid w:val="00833AA9"/>
    <w:rsid w:val="00833D17"/>
    <w:rsid w:val="0083453F"/>
    <w:rsid w:val="00834BAD"/>
    <w:rsid w:val="0083507B"/>
    <w:rsid w:val="008352C5"/>
    <w:rsid w:val="008358F1"/>
    <w:rsid w:val="00835FB1"/>
    <w:rsid w:val="00836BE6"/>
    <w:rsid w:val="00837961"/>
    <w:rsid w:val="008401BC"/>
    <w:rsid w:val="008405F2"/>
    <w:rsid w:val="00840757"/>
    <w:rsid w:val="00840F57"/>
    <w:rsid w:val="00841498"/>
    <w:rsid w:val="00841569"/>
    <w:rsid w:val="00842863"/>
    <w:rsid w:val="00842A66"/>
    <w:rsid w:val="00842AE9"/>
    <w:rsid w:val="00842B1B"/>
    <w:rsid w:val="0084357B"/>
    <w:rsid w:val="0084397B"/>
    <w:rsid w:val="00843DAE"/>
    <w:rsid w:val="00844080"/>
    <w:rsid w:val="00844543"/>
    <w:rsid w:val="00844BF6"/>
    <w:rsid w:val="00844D2A"/>
    <w:rsid w:val="00844D6C"/>
    <w:rsid w:val="008450E8"/>
    <w:rsid w:val="00845216"/>
    <w:rsid w:val="008458B5"/>
    <w:rsid w:val="00845F21"/>
    <w:rsid w:val="008462BF"/>
    <w:rsid w:val="00846F2A"/>
    <w:rsid w:val="0085021C"/>
    <w:rsid w:val="008503BD"/>
    <w:rsid w:val="008507D7"/>
    <w:rsid w:val="00850949"/>
    <w:rsid w:val="00850E7F"/>
    <w:rsid w:val="00851023"/>
    <w:rsid w:val="0085147B"/>
    <w:rsid w:val="008519EF"/>
    <w:rsid w:val="00851A6C"/>
    <w:rsid w:val="0085380A"/>
    <w:rsid w:val="00853EB5"/>
    <w:rsid w:val="008540C3"/>
    <w:rsid w:val="008548D4"/>
    <w:rsid w:val="00854AF2"/>
    <w:rsid w:val="00854E77"/>
    <w:rsid w:val="00854F26"/>
    <w:rsid w:val="008550FD"/>
    <w:rsid w:val="008553DA"/>
    <w:rsid w:val="008559A8"/>
    <w:rsid w:val="008559AB"/>
    <w:rsid w:val="00855AB7"/>
    <w:rsid w:val="008569F8"/>
    <w:rsid w:val="00856E08"/>
    <w:rsid w:val="00857AE2"/>
    <w:rsid w:val="008604CF"/>
    <w:rsid w:val="00860593"/>
    <w:rsid w:val="00860640"/>
    <w:rsid w:val="0086072B"/>
    <w:rsid w:val="00860836"/>
    <w:rsid w:val="008610EA"/>
    <w:rsid w:val="00861618"/>
    <w:rsid w:val="008621ED"/>
    <w:rsid w:val="0086225A"/>
    <w:rsid w:val="00863108"/>
    <w:rsid w:val="0086328E"/>
    <w:rsid w:val="008638AC"/>
    <w:rsid w:val="00863FAB"/>
    <w:rsid w:val="008642BE"/>
    <w:rsid w:val="00864A66"/>
    <w:rsid w:val="00864DBD"/>
    <w:rsid w:val="00864DC1"/>
    <w:rsid w:val="00865348"/>
    <w:rsid w:val="008653E8"/>
    <w:rsid w:val="0086550C"/>
    <w:rsid w:val="0086615E"/>
    <w:rsid w:val="008664D9"/>
    <w:rsid w:val="00866C63"/>
    <w:rsid w:val="008676EF"/>
    <w:rsid w:val="00867F0B"/>
    <w:rsid w:val="008702C8"/>
    <w:rsid w:val="008706F2"/>
    <w:rsid w:val="0087073B"/>
    <w:rsid w:val="0087093A"/>
    <w:rsid w:val="00870D31"/>
    <w:rsid w:val="00871068"/>
    <w:rsid w:val="00871131"/>
    <w:rsid w:val="008714F0"/>
    <w:rsid w:val="008716F9"/>
    <w:rsid w:val="00871C70"/>
    <w:rsid w:val="00872041"/>
    <w:rsid w:val="008722EA"/>
    <w:rsid w:val="00872815"/>
    <w:rsid w:val="00872977"/>
    <w:rsid w:val="00872E8C"/>
    <w:rsid w:val="008733CA"/>
    <w:rsid w:val="00873420"/>
    <w:rsid w:val="008739AB"/>
    <w:rsid w:val="00873DAC"/>
    <w:rsid w:val="00873EE3"/>
    <w:rsid w:val="00873F68"/>
    <w:rsid w:val="00874752"/>
    <w:rsid w:val="0087492E"/>
    <w:rsid w:val="0087528E"/>
    <w:rsid w:val="008755B5"/>
    <w:rsid w:val="008757EF"/>
    <w:rsid w:val="008764F6"/>
    <w:rsid w:val="0087666F"/>
    <w:rsid w:val="00876885"/>
    <w:rsid w:val="008768AC"/>
    <w:rsid w:val="00876E4A"/>
    <w:rsid w:val="00877BCC"/>
    <w:rsid w:val="00877C73"/>
    <w:rsid w:val="008800DC"/>
    <w:rsid w:val="00881644"/>
    <w:rsid w:val="00881647"/>
    <w:rsid w:val="008816FE"/>
    <w:rsid w:val="008819E9"/>
    <w:rsid w:val="00882580"/>
    <w:rsid w:val="0088273B"/>
    <w:rsid w:val="00882B57"/>
    <w:rsid w:val="008836B6"/>
    <w:rsid w:val="0088449E"/>
    <w:rsid w:val="00884DD1"/>
    <w:rsid w:val="0088540F"/>
    <w:rsid w:val="008857C8"/>
    <w:rsid w:val="00885D4A"/>
    <w:rsid w:val="00885EB6"/>
    <w:rsid w:val="008860C2"/>
    <w:rsid w:val="008860CB"/>
    <w:rsid w:val="0088626B"/>
    <w:rsid w:val="00886276"/>
    <w:rsid w:val="008865D0"/>
    <w:rsid w:val="008869DE"/>
    <w:rsid w:val="008871F3"/>
    <w:rsid w:val="008876D2"/>
    <w:rsid w:val="0088793C"/>
    <w:rsid w:val="00887959"/>
    <w:rsid w:val="00887D56"/>
    <w:rsid w:val="00887E94"/>
    <w:rsid w:val="008903C8"/>
    <w:rsid w:val="008905D7"/>
    <w:rsid w:val="00890941"/>
    <w:rsid w:val="008912C3"/>
    <w:rsid w:val="0089188E"/>
    <w:rsid w:val="00891A24"/>
    <w:rsid w:val="00891DF7"/>
    <w:rsid w:val="008926D7"/>
    <w:rsid w:val="00894AB8"/>
    <w:rsid w:val="00894B4B"/>
    <w:rsid w:val="00894F0C"/>
    <w:rsid w:val="00895A75"/>
    <w:rsid w:val="00895CFB"/>
    <w:rsid w:val="008965A8"/>
    <w:rsid w:val="00896693"/>
    <w:rsid w:val="0089683D"/>
    <w:rsid w:val="00896E0D"/>
    <w:rsid w:val="00896E0F"/>
    <w:rsid w:val="00896F57"/>
    <w:rsid w:val="00896FAD"/>
    <w:rsid w:val="00896FE9"/>
    <w:rsid w:val="008978FB"/>
    <w:rsid w:val="00897996"/>
    <w:rsid w:val="00897CA7"/>
    <w:rsid w:val="008A030A"/>
    <w:rsid w:val="008A0B1C"/>
    <w:rsid w:val="008A115D"/>
    <w:rsid w:val="008A1323"/>
    <w:rsid w:val="008A1720"/>
    <w:rsid w:val="008A1B78"/>
    <w:rsid w:val="008A299B"/>
    <w:rsid w:val="008A31DE"/>
    <w:rsid w:val="008A4AC9"/>
    <w:rsid w:val="008A4C59"/>
    <w:rsid w:val="008A57DF"/>
    <w:rsid w:val="008A5950"/>
    <w:rsid w:val="008A7374"/>
    <w:rsid w:val="008A7546"/>
    <w:rsid w:val="008A7625"/>
    <w:rsid w:val="008A76A4"/>
    <w:rsid w:val="008A7966"/>
    <w:rsid w:val="008A7AD2"/>
    <w:rsid w:val="008B0AE1"/>
    <w:rsid w:val="008B1041"/>
    <w:rsid w:val="008B1348"/>
    <w:rsid w:val="008B144F"/>
    <w:rsid w:val="008B1627"/>
    <w:rsid w:val="008B1841"/>
    <w:rsid w:val="008B19C4"/>
    <w:rsid w:val="008B1AF2"/>
    <w:rsid w:val="008B1B3F"/>
    <w:rsid w:val="008B1F0C"/>
    <w:rsid w:val="008B346B"/>
    <w:rsid w:val="008B351C"/>
    <w:rsid w:val="008B49F9"/>
    <w:rsid w:val="008B4D34"/>
    <w:rsid w:val="008B542F"/>
    <w:rsid w:val="008B5782"/>
    <w:rsid w:val="008B5D78"/>
    <w:rsid w:val="008B5DF1"/>
    <w:rsid w:val="008B61A4"/>
    <w:rsid w:val="008B6661"/>
    <w:rsid w:val="008B6878"/>
    <w:rsid w:val="008B6D4F"/>
    <w:rsid w:val="008B712F"/>
    <w:rsid w:val="008B7A35"/>
    <w:rsid w:val="008B7E0B"/>
    <w:rsid w:val="008B7FBF"/>
    <w:rsid w:val="008C0571"/>
    <w:rsid w:val="008C0796"/>
    <w:rsid w:val="008C0D9E"/>
    <w:rsid w:val="008C113C"/>
    <w:rsid w:val="008C29A7"/>
    <w:rsid w:val="008C2A22"/>
    <w:rsid w:val="008C2B0B"/>
    <w:rsid w:val="008C3382"/>
    <w:rsid w:val="008C408D"/>
    <w:rsid w:val="008C415C"/>
    <w:rsid w:val="008C4689"/>
    <w:rsid w:val="008C4DD1"/>
    <w:rsid w:val="008C5370"/>
    <w:rsid w:val="008C6159"/>
    <w:rsid w:val="008C6340"/>
    <w:rsid w:val="008C66A9"/>
    <w:rsid w:val="008C6EEE"/>
    <w:rsid w:val="008C7CAE"/>
    <w:rsid w:val="008D020E"/>
    <w:rsid w:val="008D03C4"/>
    <w:rsid w:val="008D0B83"/>
    <w:rsid w:val="008D10A4"/>
    <w:rsid w:val="008D141E"/>
    <w:rsid w:val="008D289C"/>
    <w:rsid w:val="008D2FD7"/>
    <w:rsid w:val="008D310D"/>
    <w:rsid w:val="008D31BB"/>
    <w:rsid w:val="008D3205"/>
    <w:rsid w:val="008D3C12"/>
    <w:rsid w:val="008D4017"/>
    <w:rsid w:val="008D445E"/>
    <w:rsid w:val="008D4A40"/>
    <w:rsid w:val="008D4CB5"/>
    <w:rsid w:val="008D4D96"/>
    <w:rsid w:val="008D62B2"/>
    <w:rsid w:val="008D6886"/>
    <w:rsid w:val="008D6B35"/>
    <w:rsid w:val="008D6E1C"/>
    <w:rsid w:val="008D6EE6"/>
    <w:rsid w:val="008D78C4"/>
    <w:rsid w:val="008D7B40"/>
    <w:rsid w:val="008D7BF6"/>
    <w:rsid w:val="008E08BD"/>
    <w:rsid w:val="008E11D2"/>
    <w:rsid w:val="008E1632"/>
    <w:rsid w:val="008E2395"/>
    <w:rsid w:val="008E26FC"/>
    <w:rsid w:val="008E2869"/>
    <w:rsid w:val="008E2B2B"/>
    <w:rsid w:val="008E317F"/>
    <w:rsid w:val="008E330C"/>
    <w:rsid w:val="008E4D5C"/>
    <w:rsid w:val="008E4E50"/>
    <w:rsid w:val="008E5745"/>
    <w:rsid w:val="008E68FC"/>
    <w:rsid w:val="008E7286"/>
    <w:rsid w:val="008E7916"/>
    <w:rsid w:val="008F0409"/>
    <w:rsid w:val="008F12D9"/>
    <w:rsid w:val="008F1315"/>
    <w:rsid w:val="008F1D0E"/>
    <w:rsid w:val="008F2915"/>
    <w:rsid w:val="008F31BE"/>
    <w:rsid w:val="008F3996"/>
    <w:rsid w:val="008F4922"/>
    <w:rsid w:val="008F5258"/>
    <w:rsid w:val="008F541D"/>
    <w:rsid w:val="008F5B09"/>
    <w:rsid w:val="008F625D"/>
    <w:rsid w:val="008F63DF"/>
    <w:rsid w:val="008F6A83"/>
    <w:rsid w:val="008F7809"/>
    <w:rsid w:val="008F7B74"/>
    <w:rsid w:val="00900296"/>
    <w:rsid w:val="00900F45"/>
    <w:rsid w:val="00900FC5"/>
    <w:rsid w:val="009010E8"/>
    <w:rsid w:val="00901158"/>
    <w:rsid w:val="0090153E"/>
    <w:rsid w:val="00901689"/>
    <w:rsid w:val="009016A3"/>
    <w:rsid w:val="0090241B"/>
    <w:rsid w:val="00902710"/>
    <w:rsid w:val="00902759"/>
    <w:rsid w:val="00903526"/>
    <w:rsid w:val="009035DE"/>
    <w:rsid w:val="00903680"/>
    <w:rsid w:val="00903FBA"/>
    <w:rsid w:val="009044B0"/>
    <w:rsid w:val="00904DAA"/>
    <w:rsid w:val="00905AFC"/>
    <w:rsid w:val="00906504"/>
    <w:rsid w:val="00906559"/>
    <w:rsid w:val="009068B5"/>
    <w:rsid w:val="009072D9"/>
    <w:rsid w:val="00907813"/>
    <w:rsid w:val="0091019C"/>
    <w:rsid w:val="009101CA"/>
    <w:rsid w:val="009103C7"/>
    <w:rsid w:val="009106E5"/>
    <w:rsid w:val="00910824"/>
    <w:rsid w:val="00910A83"/>
    <w:rsid w:val="0091107C"/>
    <w:rsid w:val="009111F2"/>
    <w:rsid w:val="009122A2"/>
    <w:rsid w:val="00912E55"/>
    <w:rsid w:val="00914BD2"/>
    <w:rsid w:val="0091521E"/>
    <w:rsid w:val="00915862"/>
    <w:rsid w:val="00915EF3"/>
    <w:rsid w:val="00916A85"/>
    <w:rsid w:val="00916ECE"/>
    <w:rsid w:val="00916F97"/>
    <w:rsid w:val="009171C5"/>
    <w:rsid w:val="009179EA"/>
    <w:rsid w:val="00920701"/>
    <w:rsid w:val="009207E4"/>
    <w:rsid w:val="009210CF"/>
    <w:rsid w:val="009212A7"/>
    <w:rsid w:val="00921443"/>
    <w:rsid w:val="00921A4C"/>
    <w:rsid w:val="00923062"/>
    <w:rsid w:val="009230E0"/>
    <w:rsid w:val="00923152"/>
    <w:rsid w:val="009232CE"/>
    <w:rsid w:val="009232F1"/>
    <w:rsid w:val="00923833"/>
    <w:rsid w:val="00923C04"/>
    <w:rsid w:val="00923E4A"/>
    <w:rsid w:val="0092400E"/>
    <w:rsid w:val="009248FA"/>
    <w:rsid w:val="00924A23"/>
    <w:rsid w:val="00924B5F"/>
    <w:rsid w:val="00926651"/>
    <w:rsid w:val="00926764"/>
    <w:rsid w:val="00927918"/>
    <w:rsid w:val="00927BEE"/>
    <w:rsid w:val="00930326"/>
    <w:rsid w:val="00930497"/>
    <w:rsid w:val="009313DF"/>
    <w:rsid w:val="0093144F"/>
    <w:rsid w:val="009317FA"/>
    <w:rsid w:val="009336EC"/>
    <w:rsid w:val="0093411D"/>
    <w:rsid w:val="00934AD3"/>
    <w:rsid w:val="009351D9"/>
    <w:rsid w:val="00935FDA"/>
    <w:rsid w:val="009363FC"/>
    <w:rsid w:val="0093766A"/>
    <w:rsid w:val="0093778F"/>
    <w:rsid w:val="00937E65"/>
    <w:rsid w:val="009402F0"/>
    <w:rsid w:val="009405F6"/>
    <w:rsid w:val="00940634"/>
    <w:rsid w:val="0094097D"/>
    <w:rsid w:val="00940E90"/>
    <w:rsid w:val="0094100B"/>
    <w:rsid w:val="00941280"/>
    <w:rsid w:val="00941591"/>
    <w:rsid w:val="00942176"/>
    <w:rsid w:val="009428CF"/>
    <w:rsid w:val="009428E4"/>
    <w:rsid w:val="00942A7C"/>
    <w:rsid w:val="0094333D"/>
    <w:rsid w:val="00943D1A"/>
    <w:rsid w:val="00944131"/>
    <w:rsid w:val="0094423E"/>
    <w:rsid w:val="009447F0"/>
    <w:rsid w:val="00944B7D"/>
    <w:rsid w:val="009451AA"/>
    <w:rsid w:val="009451EE"/>
    <w:rsid w:val="00945DC9"/>
    <w:rsid w:val="00946481"/>
    <w:rsid w:val="00946583"/>
    <w:rsid w:val="009465D8"/>
    <w:rsid w:val="009469F1"/>
    <w:rsid w:val="00946AD1"/>
    <w:rsid w:val="00946B89"/>
    <w:rsid w:val="00946F22"/>
    <w:rsid w:val="00947A84"/>
    <w:rsid w:val="00947B22"/>
    <w:rsid w:val="009500EF"/>
    <w:rsid w:val="0095027F"/>
    <w:rsid w:val="00950B4A"/>
    <w:rsid w:val="00950EEF"/>
    <w:rsid w:val="00951CEF"/>
    <w:rsid w:val="00952459"/>
    <w:rsid w:val="009526D4"/>
    <w:rsid w:val="00952EC0"/>
    <w:rsid w:val="00953133"/>
    <w:rsid w:val="0095352A"/>
    <w:rsid w:val="00953580"/>
    <w:rsid w:val="009540AF"/>
    <w:rsid w:val="009552CE"/>
    <w:rsid w:val="009552DD"/>
    <w:rsid w:val="00955570"/>
    <w:rsid w:val="00955717"/>
    <w:rsid w:val="00955A62"/>
    <w:rsid w:val="00955B16"/>
    <w:rsid w:val="00955C70"/>
    <w:rsid w:val="00955E38"/>
    <w:rsid w:val="00956492"/>
    <w:rsid w:val="00956594"/>
    <w:rsid w:val="00956F82"/>
    <w:rsid w:val="00957D9F"/>
    <w:rsid w:val="00957F33"/>
    <w:rsid w:val="00960210"/>
    <w:rsid w:val="009609AB"/>
    <w:rsid w:val="00961120"/>
    <w:rsid w:val="00961325"/>
    <w:rsid w:val="009615EC"/>
    <w:rsid w:val="00961A0D"/>
    <w:rsid w:val="0096234C"/>
    <w:rsid w:val="00962559"/>
    <w:rsid w:val="0096315C"/>
    <w:rsid w:val="00963163"/>
    <w:rsid w:val="0096337A"/>
    <w:rsid w:val="00964601"/>
    <w:rsid w:val="0096517C"/>
    <w:rsid w:val="00966143"/>
    <w:rsid w:val="00967058"/>
    <w:rsid w:val="0096787A"/>
    <w:rsid w:val="00970E96"/>
    <w:rsid w:val="009710F8"/>
    <w:rsid w:val="00971120"/>
    <w:rsid w:val="009715F4"/>
    <w:rsid w:val="00972B9A"/>
    <w:rsid w:val="00973362"/>
    <w:rsid w:val="00973C5A"/>
    <w:rsid w:val="009745B6"/>
    <w:rsid w:val="009748AD"/>
    <w:rsid w:val="00974CDC"/>
    <w:rsid w:val="00974EDB"/>
    <w:rsid w:val="00974FB4"/>
    <w:rsid w:val="0097528B"/>
    <w:rsid w:val="009753B3"/>
    <w:rsid w:val="009758E6"/>
    <w:rsid w:val="009759C9"/>
    <w:rsid w:val="00975C2F"/>
    <w:rsid w:val="00975DAF"/>
    <w:rsid w:val="00976532"/>
    <w:rsid w:val="009767BB"/>
    <w:rsid w:val="0097694B"/>
    <w:rsid w:val="00977896"/>
    <w:rsid w:val="009779FE"/>
    <w:rsid w:val="0098046D"/>
    <w:rsid w:val="00980B54"/>
    <w:rsid w:val="00981009"/>
    <w:rsid w:val="00982037"/>
    <w:rsid w:val="00982A53"/>
    <w:rsid w:val="00983868"/>
    <w:rsid w:val="0098392F"/>
    <w:rsid w:val="00983970"/>
    <w:rsid w:val="009839C7"/>
    <w:rsid w:val="009839CE"/>
    <w:rsid w:val="00983A01"/>
    <w:rsid w:val="00984058"/>
    <w:rsid w:val="0098497C"/>
    <w:rsid w:val="00984E1B"/>
    <w:rsid w:val="00984F36"/>
    <w:rsid w:val="0098542D"/>
    <w:rsid w:val="009858F3"/>
    <w:rsid w:val="00985A09"/>
    <w:rsid w:val="00986138"/>
    <w:rsid w:val="0098689A"/>
    <w:rsid w:val="00986C52"/>
    <w:rsid w:val="00986F2C"/>
    <w:rsid w:val="009871C5"/>
    <w:rsid w:val="00987432"/>
    <w:rsid w:val="009878E4"/>
    <w:rsid w:val="00987E75"/>
    <w:rsid w:val="009902B3"/>
    <w:rsid w:val="009903E8"/>
    <w:rsid w:val="009907A9"/>
    <w:rsid w:val="009907F3"/>
    <w:rsid w:val="00990824"/>
    <w:rsid w:val="00990838"/>
    <w:rsid w:val="0099232B"/>
    <w:rsid w:val="00993067"/>
    <w:rsid w:val="00993B75"/>
    <w:rsid w:val="009943EF"/>
    <w:rsid w:val="00994ABD"/>
    <w:rsid w:val="0099556A"/>
    <w:rsid w:val="00995B67"/>
    <w:rsid w:val="0099621B"/>
    <w:rsid w:val="0099671B"/>
    <w:rsid w:val="0099692A"/>
    <w:rsid w:val="00996BF9"/>
    <w:rsid w:val="00996E83"/>
    <w:rsid w:val="00997A1F"/>
    <w:rsid w:val="009A10F2"/>
    <w:rsid w:val="009A28B9"/>
    <w:rsid w:val="009A294E"/>
    <w:rsid w:val="009A35A9"/>
    <w:rsid w:val="009A44F7"/>
    <w:rsid w:val="009A4659"/>
    <w:rsid w:val="009A6C8D"/>
    <w:rsid w:val="009A71F6"/>
    <w:rsid w:val="009A78B9"/>
    <w:rsid w:val="009A7A85"/>
    <w:rsid w:val="009A7B2C"/>
    <w:rsid w:val="009B0487"/>
    <w:rsid w:val="009B1A02"/>
    <w:rsid w:val="009B1A46"/>
    <w:rsid w:val="009B1C24"/>
    <w:rsid w:val="009B1CB1"/>
    <w:rsid w:val="009B238B"/>
    <w:rsid w:val="009B288D"/>
    <w:rsid w:val="009B3240"/>
    <w:rsid w:val="009B343F"/>
    <w:rsid w:val="009B3CF3"/>
    <w:rsid w:val="009B436B"/>
    <w:rsid w:val="009B4449"/>
    <w:rsid w:val="009B459A"/>
    <w:rsid w:val="009B47DE"/>
    <w:rsid w:val="009B4998"/>
    <w:rsid w:val="009B520E"/>
    <w:rsid w:val="009B5499"/>
    <w:rsid w:val="009B5CFA"/>
    <w:rsid w:val="009B6438"/>
    <w:rsid w:val="009B661C"/>
    <w:rsid w:val="009B67E7"/>
    <w:rsid w:val="009B6BBD"/>
    <w:rsid w:val="009B6C39"/>
    <w:rsid w:val="009B7034"/>
    <w:rsid w:val="009B7998"/>
    <w:rsid w:val="009B7AA4"/>
    <w:rsid w:val="009B7CE2"/>
    <w:rsid w:val="009C048C"/>
    <w:rsid w:val="009C0913"/>
    <w:rsid w:val="009C0921"/>
    <w:rsid w:val="009C1641"/>
    <w:rsid w:val="009C1DB3"/>
    <w:rsid w:val="009C2136"/>
    <w:rsid w:val="009C2330"/>
    <w:rsid w:val="009C263A"/>
    <w:rsid w:val="009C2C05"/>
    <w:rsid w:val="009C323D"/>
    <w:rsid w:val="009C3508"/>
    <w:rsid w:val="009C35A8"/>
    <w:rsid w:val="009C37C3"/>
    <w:rsid w:val="009C3947"/>
    <w:rsid w:val="009C4441"/>
    <w:rsid w:val="009C4B6D"/>
    <w:rsid w:val="009C5112"/>
    <w:rsid w:val="009C60D3"/>
    <w:rsid w:val="009C63EF"/>
    <w:rsid w:val="009C6A44"/>
    <w:rsid w:val="009C6D7A"/>
    <w:rsid w:val="009C70F0"/>
    <w:rsid w:val="009C73E6"/>
    <w:rsid w:val="009C7592"/>
    <w:rsid w:val="009C7D2D"/>
    <w:rsid w:val="009C7F73"/>
    <w:rsid w:val="009D0224"/>
    <w:rsid w:val="009D0CD8"/>
    <w:rsid w:val="009D0FA8"/>
    <w:rsid w:val="009D1F08"/>
    <w:rsid w:val="009D23D7"/>
    <w:rsid w:val="009D2564"/>
    <w:rsid w:val="009D2B5A"/>
    <w:rsid w:val="009D32AF"/>
    <w:rsid w:val="009D34FC"/>
    <w:rsid w:val="009D4A6C"/>
    <w:rsid w:val="009D4B7A"/>
    <w:rsid w:val="009D4CC9"/>
    <w:rsid w:val="009D5E7E"/>
    <w:rsid w:val="009D62D9"/>
    <w:rsid w:val="009D6B48"/>
    <w:rsid w:val="009D7AE7"/>
    <w:rsid w:val="009E0062"/>
    <w:rsid w:val="009E064C"/>
    <w:rsid w:val="009E07DC"/>
    <w:rsid w:val="009E0F85"/>
    <w:rsid w:val="009E1245"/>
    <w:rsid w:val="009E2439"/>
    <w:rsid w:val="009E272B"/>
    <w:rsid w:val="009E2778"/>
    <w:rsid w:val="009E2FA3"/>
    <w:rsid w:val="009E3D98"/>
    <w:rsid w:val="009E3E2F"/>
    <w:rsid w:val="009E3F09"/>
    <w:rsid w:val="009E445D"/>
    <w:rsid w:val="009E462B"/>
    <w:rsid w:val="009E4B2B"/>
    <w:rsid w:val="009E4BEA"/>
    <w:rsid w:val="009E4C25"/>
    <w:rsid w:val="009E5044"/>
    <w:rsid w:val="009E51B2"/>
    <w:rsid w:val="009E549C"/>
    <w:rsid w:val="009E5D72"/>
    <w:rsid w:val="009E60EF"/>
    <w:rsid w:val="009E66B2"/>
    <w:rsid w:val="009E6E3E"/>
    <w:rsid w:val="009E780A"/>
    <w:rsid w:val="009E7BE7"/>
    <w:rsid w:val="009E7DD7"/>
    <w:rsid w:val="009F0191"/>
    <w:rsid w:val="009F0596"/>
    <w:rsid w:val="009F06A3"/>
    <w:rsid w:val="009F0BEA"/>
    <w:rsid w:val="009F0F3D"/>
    <w:rsid w:val="009F1BAD"/>
    <w:rsid w:val="009F203E"/>
    <w:rsid w:val="009F2125"/>
    <w:rsid w:val="009F2362"/>
    <w:rsid w:val="009F257D"/>
    <w:rsid w:val="009F2E60"/>
    <w:rsid w:val="009F4826"/>
    <w:rsid w:val="009F50CC"/>
    <w:rsid w:val="009F5A48"/>
    <w:rsid w:val="009F5E8F"/>
    <w:rsid w:val="009F65E4"/>
    <w:rsid w:val="009F66F6"/>
    <w:rsid w:val="009F69B3"/>
    <w:rsid w:val="009F6B1E"/>
    <w:rsid w:val="009F7179"/>
    <w:rsid w:val="009F73BB"/>
    <w:rsid w:val="009F74A9"/>
    <w:rsid w:val="009F74D1"/>
    <w:rsid w:val="00A000E6"/>
    <w:rsid w:val="00A002EF"/>
    <w:rsid w:val="00A00408"/>
    <w:rsid w:val="00A00C86"/>
    <w:rsid w:val="00A01516"/>
    <w:rsid w:val="00A01E3D"/>
    <w:rsid w:val="00A022DB"/>
    <w:rsid w:val="00A02ED3"/>
    <w:rsid w:val="00A03B53"/>
    <w:rsid w:val="00A04127"/>
    <w:rsid w:val="00A042BC"/>
    <w:rsid w:val="00A04853"/>
    <w:rsid w:val="00A058F4"/>
    <w:rsid w:val="00A05C3C"/>
    <w:rsid w:val="00A05E07"/>
    <w:rsid w:val="00A06A49"/>
    <w:rsid w:val="00A06A78"/>
    <w:rsid w:val="00A06B01"/>
    <w:rsid w:val="00A06D58"/>
    <w:rsid w:val="00A071BC"/>
    <w:rsid w:val="00A072A1"/>
    <w:rsid w:val="00A07634"/>
    <w:rsid w:val="00A10875"/>
    <w:rsid w:val="00A115DC"/>
    <w:rsid w:val="00A11CFD"/>
    <w:rsid w:val="00A12897"/>
    <w:rsid w:val="00A12981"/>
    <w:rsid w:val="00A131A5"/>
    <w:rsid w:val="00A131E0"/>
    <w:rsid w:val="00A13F57"/>
    <w:rsid w:val="00A13FD8"/>
    <w:rsid w:val="00A14502"/>
    <w:rsid w:val="00A14E58"/>
    <w:rsid w:val="00A158BC"/>
    <w:rsid w:val="00A16150"/>
    <w:rsid w:val="00A162B3"/>
    <w:rsid w:val="00A166FD"/>
    <w:rsid w:val="00A16B9E"/>
    <w:rsid w:val="00A16FAE"/>
    <w:rsid w:val="00A179CD"/>
    <w:rsid w:val="00A207B8"/>
    <w:rsid w:val="00A2095B"/>
    <w:rsid w:val="00A20F22"/>
    <w:rsid w:val="00A21A40"/>
    <w:rsid w:val="00A21C7E"/>
    <w:rsid w:val="00A21EF7"/>
    <w:rsid w:val="00A21F3A"/>
    <w:rsid w:val="00A21F44"/>
    <w:rsid w:val="00A22DA3"/>
    <w:rsid w:val="00A237E8"/>
    <w:rsid w:val="00A23B86"/>
    <w:rsid w:val="00A23D5B"/>
    <w:rsid w:val="00A24EBF"/>
    <w:rsid w:val="00A255EE"/>
    <w:rsid w:val="00A2653D"/>
    <w:rsid w:val="00A30C2B"/>
    <w:rsid w:val="00A30FF7"/>
    <w:rsid w:val="00A313AE"/>
    <w:rsid w:val="00A31425"/>
    <w:rsid w:val="00A31AF9"/>
    <w:rsid w:val="00A325B6"/>
    <w:rsid w:val="00A32666"/>
    <w:rsid w:val="00A326EB"/>
    <w:rsid w:val="00A32DA8"/>
    <w:rsid w:val="00A331CB"/>
    <w:rsid w:val="00A33795"/>
    <w:rsid w:val="00A33912"/>
    <w:rsid w:val="00A3407F"/>
    <w:rsid w:val="00A3448D"/>
    <w:rsid w:val="00A346B1"/>
    <w:rsid w:val="00A34920"/>
    <w:rsid w:val="00A35001"/>
    <w:rsid w:val="00A35266"/>
    <w:rsid w:val="00A352C3"/>
    <w:rsid w:val="00A35893"/>
    <w:rsid w:val="00A3595B"/>
    <w:rsid w:val="00A365AB"/>
    <w:rsid w:val="00A365F8"/>
    <w:rsid w:val="00A37691"/>
    <w:rsid w:val="00A37ECC"/>
    <w:rsid w:val="00A418CA"/>
    <w:rsid w:val="00A41ABB"/>
    <w:rsid w:val="00A4225D"/>
    <w:rsid w:val="00A42371"/>
    <w:rsid w:val="00A42D72"/>
    <w:rsid w:val="00A42E67"/>
    <w:rsid w:val="00A42F89"/>
    <w:rsid w:val="00A42FE2"/>
    <w:rsid w:val="00A43F29"/>
    <w:rsid w:val="00A4487B"/>
    <w:rsid w:val="00A44CDE"/>
    <w:rsid w:val="00A44F88"/>
    <w:rsid w:val="00A44FF7"/>
    <w:rsid w:val="00A451FC"/>
    <w:rsid w:val="00A45D57"/>
    <w:rsid w:val="00A46511"/>
    <w:rsid w:val="00A46A04"/>
    <w:rsid w:val="00A471BD"/>
    <w:rsid w:val="00A47235"/>
    <w:rsid w:val="00A47485"/>
    <w:rsid w:val="00A5065B"/>
    <w:rsid w:val="00A50BCB"/>
    <w:rsid w:val="00A5169A"/>
    <w:rsid w:val="00A52284"/>
    <w:rsid w:val="00A52872"/>
    <w:rsid w:val="00A52CF2"/>
    <w:rsid w:val="00A52DEE"/>
    <w:rsid w:val="00A530EB"/>
    <w:rsid w:val="00A533BA"/>
    <w:rsid w:val="00A53951"/>
    <w:rsid w:val="00A54556"/>
    <w:rsid w:val="00A54907"/>
    <w:rsid w:val="00A54CD7"/>
    <w:rsid w:val="00A551E5"/>
    <w:rsid w:val="00A5535D"/>
    <w:rsid w:val="00A555D3"/>
    <w:rsid w:val="00A55FC3"/>
    <w:rsid w:val="00A56CBA"/>
    <w:rsid w:val="00A57412"/>
    <w:rsid w:val="00A576BC"/>
    <w:rsid w:val="00A578A6"/>
    <w:rsid w:val="00A578BC"/>
    <w:rsid w:val="00A600B0"/>
    <w:rsid w:val="00A600F6"/>
    <w:rsid w:val="00A6023F"/>
    <w:rsid w:val="00A60368"/>
    <w:rsid w:val="00A6109E"/>
    <w:rsid w:val="00A614F4"/>
    <w:rsid w:val="00A61A11"/>
    <w:rsid w:val="00A61D56"/>
    <w:rsid w:val="00A62DBD"/>
    <w:rsid w:val="00A635E0"/>
    <w:rsid w:val="00A63678"/>
    <w:rsid w:val="00A63A58"/>
    <w:rsid w:val="00A63E80"/>
    <w:rsid w:val="00A63F66"/>
    <w:rsid w:val="00A64C44"/>
    <w:rsid w:val="00A65048"/>
    <w:rsid w:val="00A65169"/>
    <w:rsid w:val="00A65511"/>
    <w:rsid w:val="00A657AC"/>
    <w:rsid w:val="00A65973"/>
    <w:rsid w:val="00A662F2"/>
    <w:rsid w:val="00A6637E"/>
    <w:rsid w:val="00A66B5D"/>
    <w:rsid w:val="00A66D25"/>
    <w:rsid w:val="00A66EC0"/>
    <w:rsid w:val="00A67165"/>
    <w:rsid w:val="00A70E2E"/>
    <w:rsid w:val="00A70F87"/>
    <w:rsid w:val="00A71DB4"/>
    <w:rsid w:val="00A726A3"/>
    <w:rsid w:val="00A727CA"/>
    <w:rsid w:val="00A73506"/>
    <w:rsid w:val="00A735F0"/>
    <w:rsid w:val="00A73A25"/>
    <w:rsid w:val="00A73D1E"/>
    <w:rsid w:val="00A763BD"/>
    <w:rsid w:val="00A765F3"/>
    <w:rsid w:val="00A76E57"/>
    <w:rsid w:val="00A76FE7"/>
    <w:rsid w:val="00A77CA7"/>
    <w:rsid w:val="00A77EF6"/>
    <w:rsid w:val="00A80093"/>
    <w:rsid w:val="00A80532"/>
    <w:rsid w:val="00A808F7"/>
    <w:rsid w:val="00A80C1C"/>
    <w:rsid w:val="00A81B03"/>
    <w:rsid w:val="00A81C34"/>
    <w:rsid w:val="00A81F58"/>
    <w:rsid w:val="00A81F60"/>
    <w:rsid w:val="00A82126"/>
    <w:rsid w:val="00A821CD"/>
    <w:rsid w:val="00A82BE1"/>
    <w:rsid w:val="00A82C09"/>
    <w:rsid w:val="00A82D2A"/>
    <w:rsid w:val="00A83457"/>
    <w:rsid w:val="00A83653"/>
    <w:rsid w:val="00A83887"/>
    <w:rsid w:val="00A83D88"/>
    <w:rsid w:val="00A84EB1"/>
    <w:rsid w:val="00A86182"/>
    <w:rsid w:val="00A865AF"/>
    <w:rsid w:val="00A86EB3"/>
    <w:rsid w:val="00A86F19"/>
    <w:rsid w:val="00A87389"/>
    <w:rsid w:val="00A874C9"/>
    <w:rsid w:val="00A879E2"/>
    <w:rsid w:val="00A90D9A"/>
    <w:rsid w:val="00A9153E"/>
    <w:rsid w:val="00A9259D"/>
    <w:rsid w:val="00A93126"/>
    <w:rsid w:val="00A93381"/>
    <w:rsid w:val="00A9339C"/>
    <w:rsid w:val="00A934E1"/>
    <w:rsid w:val="00A93CEF"/>
    <w:rsid w:val="00A9427A"/>
    <w:rsid w:val="00A9434D"/>
    <w:rsid w:val="00A948AC"/>
    <w:rsid w:val="00A94D36"/>
    <w:rsid w:val="00A964C1"/>
    <w:rsid w:val="00A965B5"/>
    <w:rsid w:val="00A96F37"/>
    <w:rsid w:val="00A97091"/>
    <w:rsid w:val="00A970FD"/>
    <w:rsid w:val="00A97F11"/>
    <w:rsid w:val="00AA0835"/>
    <w:rsid w:val="00AA122B"/>
    <w:rsid w:val="00AA1362"/>
    <w:rsid w:val="00AA15BE"/>
    <w:rsid w:val="00AA2094"/>
    <w:rsid w:val="00AA2BB9"/>
    <w:rsid w:val="00AA31EC"/>
    <w:rsid w:val="00AA3757"/>
    <w:rsid w:val="00AA3BA9"/>
    <w:rsid w:val="00AA42D7"/>
    <w:rsid w:val="00AA43AF"/>
    <w:rsid w:val="00AA44D0"/>
    <w:rsid w:val="00AA46AE"/>
    <w:rsid w:val="00AA4B55"/>
    <w:rsid w:val="00AA51E5"/>
    <w:rsid w:val="00AA5E87"/>
    <w:rsid w:val="00AA5EAC"/>
    <w:rsid w:val="00AA601A"/>
    <w:rsid w:val="00AA635C"/>
    <w:rsid w:val="00AA6F90"/>
    <w:rsid w:val="00AA747C"/>
    <w:rsid w:val="00AA74BB"/>
    <w:rsid w:val="00AA74E6"/>
    <w:rsid w:val="00AA780C"/>
    <w:rsid w:val="00AA7AA2"/>
    <w:rsid w:val="00AA7CE5"/>
    <w:rsid w:val="00AB0739"/>
    <w:rsid w:val="00AB0753"/>
    <w:rsid w:val="00AB0797"/>
    <w:rsid w:val="00AB0827"/>
    <w:rsid w:val="00AB1411"/>
    <w:rsid w:val="00AB16B2"/>
    <w:rsid w:val="00AB1A56"/>
    <w:rsid w:val="00AB1A58"/>
    <w:rsid w:val="00AB1D70"/>
    <w:rsid w:val="00AB2886"/>
    <w:rsid w:val="00AB2988"/>
    <w:rsid w:val="00AB2FB5"/>
    <w:rsid w:val="00AB30BB"/>
    <w:rsid w:val="00AB36B9"/>
    <w:rsid w:val="00AB36E2"/>
    <w:rsid w:val="00AB3D68"/>
    <w:rsid w:val="00AB4C88"/>
    <w:rsid w:val="00AB4D09"/>
    <w:rsid w:val="00AB4D2A"/>
    <w:rsid w:val="00AB4E85"/>
    <w:rsid w:val="00AB4EDC"/>
    <w:rsid w:val="00AB507D"/>
    <w:rsid w:val="00AB5210"/>
    <w:rsid w:val="00AB523F"/>
    <w:rsid w:val="00AB5381"/>
    <w:rsid w:val="00AB53D1"/>
    <w:rsid w:val="00AB5528"/>
    <w:rsid w:val="00AB592D"/>
    <w:rsid w:val="00AB5B61"/>
    <w:rsid w:val="00AB61D5"/>
    <w:rsid w:val="00AB62D8"/>
    <w:rsid w:val="00AB662F"/>
    <w:rsid w:val="00AB6667"/>
    <w:rsid w:val="00AB68FC"/>
    <w:rsid w:val="00AB6B23"/>
    <w:rsid w:val="00AB6C82"/>
    <w:rsid w:val="00AB6D4C"/>
    <w:rsid w:val="00AB7E19"/>
    <w:rsid w:val="00AB7EEA"/>
    <w:rsid w:val="00AC00D3"/>
    <w:rsid w:val="00AC0F3B"/>
    <w:rsid w:val="00AC1B1A"/>
    <w:rsid w:val="00AC2149"/>
    <w:rsid w:val="00AC2FCA"/>
    <w:rsid w:val="00AC364E"/>
    <w:rsid w:val="00AC39FC"/>
    <w:rsid w:val="00AC426C"/>
    <w:rsid w:val="00AC4CA2"/>
    <w:rsid w:val="00AC4DB4"/>
    <w:rsid w:val="00AC5389"/>
    <w:rsid w:val="00AC5F51"/>
    <w:rsid w:val="00AC6C8C"/>
    <w:rsid w:val="00AC70FF"/>
    <w:rsid w:val="00AC7278"/>
    <w:rsid w:val="00AC7371"/>
    <w:rsid w:val="00AC73B6"/>
    <w:rsid w:val="00AC7893"/>
    <w:rsid w:val="00AC7A8C"/>
    <w:rsid w:val="00AD0016"/>
    <w:rsid w:val="00AD018D"/>
    <w:rsid w:val="00AD1831"/>
    <w:rsid w:val="00AD1B94"/>
    <w:rsid w:val="00AD1CEB"/>
    <w:rsid w:val="00AD1D8D"/>
    <w:rsid w:val="00AD2348"/>
    <w:rsid w:val="00AD37CB"/>
    <w:rsid w:val="00AD38BD"/>
    <w:rsid w:val="00AD397E"/>
    <w:rsid w:val="00AD3D09"/>
    <w:rsid w:val="00AD3EF2"/>
    <w:rsid w:val="00AD49F4"/>
    <w:rsid w:val="00AD4B0D"/>
    <w:rsid w:val="00AD4CA1"/>
    <w:rsid w:val="00AD55A3"/>
    <w:rsid w:val="00AD5C9F"/>
    <w:rsid w:val="00AD6414"/>
    <w:rsid w:val="00AD6574"/>
    <w:rsid w:val="00AD6D45"/>
    <w:rsid w:val="00AD72DC"/>
    <w:rsid w:val="00AD75F7"/>
    <w:rsid w:val="00AD78DB"/>
    <w:rsid w:val="00AD7C26"/>
    <w:rsid w:val="00AD7F79"/>
    <w:rsid w:val="00AE1695"/>
    <w:rsid w:val="00AE20ED"/>
    <w:rsid w:val="00AE27C2"/>
    <w:rsid w:val="00AE33EE"/>
    <w:rsid w:val="00AE38C4"/>
    <w:rsid w:val="00AE3F3A"/>
    <w:rsid w:val="00AE447C"/>
    <w:rsid w:val="00AE44FF"/>
    <w:rsid w:val="00AE4543"/>
    <w:rsid w:val="00AE45E4"/>
    <w:rsid w:val="00AE4772"/>
    <w:rsid w:val="00AE481A"/>
    <w:rsid w:val="00AE4A00"/>
    <w:rsid w:val="00AE66B1"/>
    <w:rsid w:val="00AE7C9B"/>
    <w:rsid w:val="00AE7DD1"/>
    <w:rsid w:val="00AE7DEC"/>
    <w:rsid w:val="00AF0AB9"/>
    <w:rsid w:val="00AF12BE"/>
    <w:rsid w:val="00AF1D1A"/>
    <w:rsid w:val="00AF1E7A"/>
    <w:rsid w:val="00AF28EA"/>
    <w:rsid w:val="00AF2925"/>
    <w:rsid w:val="00AF346F"/>
    <w:rsid w:val="00AF34BF"/>
    <w:rsid w:val="00AF3502"/>
    <w:rsid w:val="00AF36CE"/>
    <w:rsid w:val="00AF380D"/>
    <w:rsid w:val="00AF3CC0"/>
    <w:rsid w:val="00AF40F6"/>
    <w:rsid w:val="00AF493E"/>
    <w:rsid w:val="00AF6069"/>
    <w:rsid w:val="00AF66D6"/>
    <w:rsid w:val="00AF6A6B"/>
    <w:rsid w:val="00AF6EA5"/>
    <w:rsid w:val="00AF74DA"/>
    <w:rsid w:val="00AF7CA7"/>
    <w:rsid w:val="00AF7EC1"/>
    <w:rsid w:val="00B00564"/>
    <w:rsid w:val="00B00DC4"/>
    <w:rsid w:val="00B01257"/>
    <w:rsid w:val="00B0131A"/>
    <w:rsid w:val="00B015EE"/>
    <w:rsid w:val="00B018BC"/>
    <w:rsid w:val="00B01E62"/>
    <w:rsid w:val="00B02143"/>
    <w:rsid w:val="00B02DCE"/>
    <w:rsid w:val="00B03052"/>
    <w:rsid w:val="00B034BE"/>
    <w:rsid w:val="00B03726"/>
    <w:rsid w:val="00B048F2"/>
    <w:rsid w:val="00B04B6F"/>
    <w:rsid w:val="00B04C99"/>
    <w:rsid w:val="00B05118"/>
    <w:rsid w:val="00B0512B"/>
    <w:rsid w:val="00B05BC2"/>
    <w:rsid w:val="00B05E35"/>
    <w:rsid w:val="00B06924"/>
    <w:rsid w:val="00B074DF"/>
    <w:rsid w:val="00B07552"/>
    <w:rsid w:val="00B07828"/>
    <w:rsid w:val="00B07B50"/>
    <w:rsid w:val="00B07D6F"/>
    <w:rsid w:val="00B10044"/>
    <w:rsid w:val="00B103EA"/>
    <w:rsid w:val="00B105C6"/>
    <w:rsid w:val="00B10E32"/>
    <w:rsid w:val="00B11263"/>
    <w:rsid w:val="00B114F7"/>
    <w:rsid w:val="00B11538"/>
    <w:rsid w:val="00B115D0"/>
    <w:rsid w:val="00B118E3"/>
    <w:rsid w:val="00B11CB4"/>
    <w:rsid w:val="00B12077"/>
    <w:rsid w:val="00B124E0"/>
    <w:rsid w:val="00B126A6"/>
    <w:rsid w:val="00B12A91"/>
    <w:rsid w:val="00B133E5"/>
    <w:rsid w:val="00B138CA"/>
    <w:rsid w:val="00B1405A"/>
    <w:rsid w:val="00B144AC"/>
    <w:rsid w:val="00B148E6"/>
    <w:rsid w:val="00B148E8"/>
    <w:rsid w:val="00B14ADE"/>
    <w:rsid w:val="00B14C60"/>
    <w:rsid w:val="00B14C83"/>
    <w:rsid w:val="00B1505D"/>
    <w:rsid w:val="00B152C6"/>
    <w:rsid w:val="00B154C8"/>
    <w:rsid w:val="00B1554B"/>
    <w:rsid w:val="00B156AB"/>
    <w:rsid w:val="00B16B52"/>
    <w:rsid w:val="00B16EE6"/>
    <w:rsid w:val="00B16F31"/>
    <w:rsid w:val="00B173B2"/>
    <w:rsid w:val="00B17798"/>
    <w:rsid w:val="00B20038"/>
    <w:rsid w:val="00B214EC"/>
    <w:rsid w:val="00B22234"/>
    <w:rsid w:val="00B22A44"/>
    <w:rsid w:val="00B22FA8"/>
    <w:rsid w:val="00B233FB"/>
    <w:rsid w:val="00B23652"/>
    <w:rsid w:val="00B23B41"/>
    <w:rsid w:val="00B24C5E"/>
    <w:rsid w:val="00B2537A"/>
    <w:rsid w:val="00B255AC"/>
    <w:rsid w:val="00B260A6"/>
    <w:rsid w:val="00B26364"/>
    <w:rsid w:val="00B26583"/>
    <w:rsid w:val="00B2693E"/>
    <w:rsid w:val="00B27AB7"/>
    <w:rsid w:val="00B27B2A"/>
    <w:rsid w:val="00B27F16"/>
    <w:rsid w:val="00B300C9"/>
    <w:rsid w:val="00B30799"/>
    <w:rsid w:val="00B333F8"/>
    <w:rsid w:val="00B334B5"/>
    <w:rsid w:val="00B33537"/>
    <w:rsid w:val="00B34512"/>
    <w:rsid w:val="00B34B84"/>
    <w:rsid w:val="00B34C32"/>
    <w:rsid w:val="00B35022"/>
    <w:rsid w:val="00B359FC"/>
    <w:rsid w:val="00B36C70"/>
    <w:rsid w:val="00B36C7A"/>
    <w:rsid w:val="00B36D65"/>
    <w:rsid w:val="00B40134"/>
    <w:rsid w:val="00B40817"/>
    <w:rsid w:val="00B40C5A"/>
    <w:rsid w:val="00B40CA7"/>
    <w:rsid w:val="00B41137"/>
    <w:rsid w:val="00B42320"/>
    <w:rsid w:val="00B425BF"/>
    <w:rsid w:val="00B4272A"/>
    <w:rsid w:val="00B433BC"/>
    <w:rsid w:val="00B4378D"/>
    <w:rsid w:val="00B43C33"/>
    <w:rsid w:val="00B4468D"/>
    <w:rsid w:val="00B44FAF"/>
    <w:rsid w:val="00B451B6"/>
    <w:rsid w:val="00B45448"/>
    <w:rsid w:val="00B456C9"/>
    <w:rsid w:val="00B456EB"/>
    <w:rsid w:val="00B46611"/>
    <w:rsid w:val="00B46BB7"/>
    <w:rsid w:val="00B47293"/>
    <w:rsid w:val="00B47295"/>
    <w:rsid w:val="00B472E5"/>
    <w:rsid w:val="00B47C79"/>
    <w:rsid w:val="00B50135"/>
    <w:rsid w:val="00B50E6C"/>
    <w:rsid w:val="00B5131D"/>
    <w:rsid w:val="00B51F15"/>
    <w:rsid w:val="00B520AA"/>
    <w:rsid w:val="00B528D6"/>
    <w:rsid w:val="00B5299E"/>
    <w:rsid w:val="00B52C20"/>
    <w:rsid w:val="00B53018"/>
    <w:rsid w:val="00B534AA"/>
    <w:rsid w:val="00B53509"/>
    <w:rsid w:val="00B537B3"/>
    <w:rsid w:val="00B53A22"/>
    <w:rsid w:val="00B53A6D"/>
    <w:rsid w:val="00B53E70"/>
    <w:rsid w:val="00B53F3C"/>
    <w:rsid w:val="00B53F6F"/>
    <w:rsid w:val="00B541E7"/>
    <w:rsid w:val="00B54387"/>
    <w:rsid w:val="00B54417"/>
    <w:rsid w:val="00B55262"/>
    <w:rsid w:val="00B55839"/>
    <w:rsid w:val="00B56736"/>
    <w:rsid w:val="00B5707F"/>
    <w:rsid w:val="00B57868"/>
    <w:rsid w:val="00B57967"/>
    <w:rsid w:val="00B57FCA"/>
    <w:rsid w:val="00B6055F"/>
    <w:rsid w:val="00B60A7D"/>
    <w:rsid w:val="00B60FC3"/>
    <w:rsid w:val="00B621CB"/>
    <w:rsid w:val="00B62295"/>
    <w:rsid w:val="00B62798"/>
    <w:rsid w:val="00B62B34"/>
    <w:rsid w:val="00B62C9C"/>
    <w:rsid w:val="00B62FCD"/>
    <w:rsid w:val="00B63072"/>
    <w:rsid w:val="00B64079"/>
    <w:rsid w:val="00B64CC4"/>
    <w:rsid w:val="00B656AD"/>
    <w:rsid w:val="00B6589C"/>
    <w:rsid w:val="00B65F79"/>
    <w:rsid w:val="00B6654D"/>
    <w:rsid w:val="00B66657"/>
    <w:rsid w:val="00B66A4C"/>
    <w:rsid w:val="00B66FD2"/>
    <w:rsid w:val="00B67753"/>
    <w:rsid w:val="00B67ADD"/>
    <w:rsid w:val="00B67BA7"/>
    <w:rsid w:val="00B67BFE"/>
    <w:rsid w:val="00B67E1A"/>
    <w:rsid w:val="00B67FB3"/>
    <w:rsid w:val="00B700BC"/>
    <w:rsid w:val="00B70D5D"/>
    <w:rsid w:val="00B710CF"/>
    <w:rsid w:val="00B712AB"/>
    <w:rsid w:val="00B71639"/>
    <w:rsid w:val="00B71F05"/>
    <w:rsid w:val="00B72890"/>
    <w:rsid w:val="00B72926"/>
    <w:rsid w:val="00B72B8F"/>
    <w:rsid w:val="00B72E59"/>
    <w:rsid w:val="00B7314E"/>
    <w:rsid w:val="00B73965"/>
    <w:rsid w:val="00B739F0"/>
    <w:rsid w:val="00B73A3F"/>
    <w:rsid w:val="00B73DE9"/>
    <w:rsid w:val="00B74783"/>
    <w:rsid w:val="00B748A5"/>
    <w:rsid w:val="00B74A47"/>
    <w:rsid w:val="00B74B08"/>
    <w:rsid w:val="00B7545F"/>
    <w:rsid w:val="00B75700"/>
    <w:rsid w:val="00B7606D"/>
    <w:rsid w:val="00B765D0"/>
    <w:rsid w:val="00B76E3A"/>
    <w:rsid w:val="00B771A5"/>
    <w:rsid w:val="00B7720B"/>
    <w:rsid w:val="00B772AB"/>
    <w:rsid w:val="00B778B0"/>
    <w:rsid w:val="00B77A93"/>
    <w:rsid w:val="00B8108B"/>
    <w:rsid w:val="00B81FE5"/>
    <w:rsid w:val="00B827A5"/>
    <w:rsid w:val="00B82915"/>
    <w:rsid w:val="00B82D55"/>
    <w:rsid w:val="00B8302E"/>
    <w:rsid w:val="00B83194"/>
    <w:rsid w:val="00B831E7"/>
    <w:rsid w:val="00B83BD0"/>
    <w:rsid w:val="00B8437B"/>
    <w:rsid w:val="00B84A6D"/>
    <w:rsid w:val="00B84CC1"/>
    <w:rsid w:val="00B84F63"/>
    <w:rsid w:val="00B851BB"/>
    <w:rsid w:val="00B85874"/>
    <w:rsid w:val="00B858AE"/>
    <w:rsid w:val="00B85A49"/>
    <w:rsid w:val="00B8653E"/>
    <w:rsid w:val="00B865F6"/>
    <w:rsid w:val="00B8673F"/>
    <w:rsid w:val="00B86778"/>
    <w:rsid w:val="00B867DE"/>
    <w:rsid w:val="00B86BD9"/>
    <w:rsid w:val="00B8730A"/>
    <w:rsid w:val="00B87C79"/>
    <w:rsid w:val="00B87D7B"/>
    <w:rsid w:val="00B87EC7"/>
    <w:rsid w:val="00B87F9F"/>
    <w:rsid w:val="00B901AA"/>
    <w:rsid w:val="00B90512"/>
    <w:rsid w:val="00B90BBC"/>
    <w:rsid w:val="00B90FA4"/>
    <w:rsid w:val="00B9176F"/>
    <w:rsid w:val="00B9219A"/>
    <w:rsid w:val="00B922E4"/>
    <w:rsid w:val="00B92669"/>
    <w:rsid w:val="00B92CA1"/>
    <w:rsid w:val="00B92E72"/>
    <w:rsid w:val="00B93883"/>
    <w:rsid w:val="00B9441D"/>
    <w:rsid w:val="00B94B06"/>
    <w:rsid w:val="00B955E5"/>
    <w:rsid w:val="00B95EAF"/>
    <w:rsid w:val="00B962BB"/>
    <w:rsid w:val="00B963A0"/>
    <w:rsid w:val="00B9647D"/>
    <w:rsid w:val="00B96954"/>
    <w:rsid w:val="00B96A43"/>
    <w:rsid w:val="00B96EE6"/>
    <w:rsid w:val="00B977E3"/>
    <w:rsid w:val="00B979D9"/>
    <w:rsid w:val="00B97C70"/>
    <w:rsid w:val="00B97F59"/>
    <w:rsid w:val="00B97F66"/>
    <w:rsid w:val="00BA08AA"/>
    <w:rsid w:val="00BA0C26"/>
    <w:rsid w:val="00BA0FC5"/>
    <w:rsid w:val="00BA100A"/>
    <w:rsid w:val="00BA1243"/>
    <w:rsid w:val="00BA1B2F"/>
    <w:rsid w:val="00BA1E58"/>
    <w:rsid w:val="00BA1E8A"/>
    <w:rsid w:val="00BA1EC2"/>
    <w:rsid w:val="00BA1FD6"/>
    <w:rsid w:val="00BA2474"/>
    <w:rsid w:val="00BA2CDF"/>
    <w:rsid w:val="00BA40FA"/>
    <w:rsid w:val="00BA43A6"/>
    <w:rsid w:val="00BA4BCE"/>
    <w:rsid w:val="00BA4DDF"/>
    <w:rsid w:val="00BA4F87"/>
    <w:rsid w:val="00BA5191"/>
    <w:rsid w:val="00BA5304"/>
    <w:rsid w:val="00BA54A0"/>
    <w:rsid w:val="00BA5A79"/>
    <w:rsid w:val="00BA5A93"/>
    <w:rsid w:val="00BA5CF0"/>
    <w:rsid w:val="00BA5DD3"/>
    <w:rsid w:val="00BA5F6E"/>
    <w:rsid w:val="00BA6672"/>
    <w:rsid w:val="00BA66D2"/>
    <w:rsid w:val="00BA6B0C"/>
    <w:rsid w:val="00BA7176"/>
    <w:rsid w:val="00BA721B"/>
    <w:rsid w:val="00BA7C5F"/>
    <w:rsid w:val="00BB0669"/>
    <w:rsid w:val="00BB15AF"/>
    <w:rsid w:val="00BB1EEC"/>
    <w:rsid w:val="00BB213E"/>
    <w:rsid w:val="00BB2201"/>
    <w:rsid w:val="00BB264A"/>
    <w:rsid w:val="00BB3213"/>
    <w:rsid w:val="00BB3C5D"/>
    <w:rsid w:val="00BB4295"/>
    <w:rsid w:val="00BB47B5"/>
    <w:rsid w:val="00BB47DA"/>
    <w:rsid w:val="00BB4C42"/>
    <w:rsid w:val="00BB4F13"/>
    <w:rsid w:val="00BB4FED"/>
    <w:rsid w:val="00BB5173"/>
    <w:rsid w:val="00BB5209"/>
    <w:rsid w:val="00BB5216"/>
    <w:rsid w:val="00BB52CF"/>
    <w:rsid w:val="00BB596C"/>
    <w:rsid w:val="00BB59C0"/>
    <w:rsid w:val="00BB5BE7"/>
    <w:rsid w:val="00BB5F7C"/>
    <w:rsid w:val="00BB6322"/>
    <w:rsid w:val="00BB6CA6"/>
    <w:rsid w:val="00BB6DB0"/>
    <w:rsid w:val="00BB70DC"/>
    <w:rsid w:val="00BB72DC"/>
    <w:rsid w:val="00BB74AA"/>
    <w:rsid w:val="00BB796B"/>
    <w:rsid w:val="00BB7A48"/>
    <w:rsid w:val="00BB7CF8"/>
    <w:rsid w:val="00BC132A"/>
    <w:rsid w:val="00BC14A8"/>
    <w:rsid w:val="00BC1B5F"/>
    <w:rsid w:val="00BC1E4C"/>
    <w:rsid w:val="00BC28FF"/>
    <w:rsid w:val="00BC3637"/>
    <w:rsid w:val="00BC381F"/>
    <w:rsid w:val="00BC3C03"/>
    <w:rsid w:val="00BC3C27"/>
    <w:rsid w:val="00BC3D5C"/>
    <w:rsid w:val="00BC3DB1"/>
    <w:rsid w:val="00BC4E1B"/>
    <w:rsid w:val="00BC4EA3"/>
    <w:rsid w:val="00BC5268"/>
    <w:rsid w:val="00BC52DD"/>
    <w:rsid w:val="00BC584C"/>
    <w:rsid w:val="00BC5886"/>
    <w:rsid w:val="00BC5B41"/>
    <w:rsid w:val="00BC6A12"/>
    <w:rsid w:val="00BC6C33"/>
    <w:rsid w:val="00BC6C6F"/>
    <w:rsid w:val="00BC6CA8"/>
    <w:rsid w:val="00BC6F3B"/>
    <w:rsid w:val="00BC7527"/>
    <w:rsid w:val="00BC7BCD"/>
    <w:rsid w:val="00BD01B3"/>
    <w:rsid w:val="00BD0DBD"/>
    <w:rsid w:val="00BD107E"/>
    <w:rsid w:val="00BD14B8"/>
    <w:rsid w:val="00BD2260"/>
    <w:rsid w:val="00BD2B87"/>
    <w:rsid w:val="00BD2DEB"/>
    <w:rsid w:val="00BD2E4F"/>
    <w:rsid w:val="00BD3306"/>
    <w:rsid w:val="00BD331B"/>
    <w:rsid w:val="00BD3732"/>
    <w:rsid w:val="00BD41AE"/>
    <w:rsid w:val="00BD4EF0"/>
    <w:rsid w:val="00BD5177"/>
    <w:rsid w:val="00BD5378"/>
    <w:rsid w:val="00BD55FD"/>
    <w:rsid w:val="00BD67DE"/>
    <w:rsid w:val="00BD6AD2"/>
    <w:rsid w:val="00BD6DEC"/>
    <w:rsid w:val="00BD705A"/>
    <w:rsid w:val="00BD7105"/>
    <w:rsid w:val="00BD7604"/>
    <w:rsid w:val="00BD78D2"/>
    <w:rsid w:val="00BE0040"/>
    <w:rsid w:val="00BE04C5"/>
    <w:rsid w:val="00BE0521"/>
    <w:rsid w:val="00BE0962"/>
    <w:rsid w:val="00BE16B3"/>
    <w:rsid w:val="00BE1A7A"/>
    <w:rsid w:val="00BE1B27"/>
    <w:rsid w:val="00BE1EF2"/>
    <w:rsid w:val="00BE2560"/>
    <w:rsid w:val="00BE2B7A"/>
    <w:rsid w:val="00BE33EC"/>
    <w:rsid w:val="00BE34EA"/>
    <w:rsid w:val="00BE3C9E"/>
    <w:rsid w:val="00BE456C"/>
    <w:rsid w:val="00BE4FEC"/>
    <w:rsid w:val="00BE58F7"/>
    <w:rsid w:val="00BE5EB4"/>
    <w:rsid w:val="00BE6F68"/>
    <w:rsid w:val="00BE7917"/>
    <w:rsid w:val="00BF0563"/>
    <w:rsid w:val="00BF180C"/>
    <w:rsid w:val="00BF1921"/>
    <w:rsid w:val="00BF20FD"/>
    <w:rsid w:val="00BF2606"/>
    <w:rsid w:val="00BF2702"/>
    <w:rsid w:val="00BF2D56"/>
    <w:rsid w:val="00BF3F1C"/>
    <w:rsid w:val="00BF42B7"/>
    <w:rsid w:val="00BF4682"/>
    <w:rsid w:val="00BF48B0"/>
    <w:rsid w:val="00BF4E81"/>
    <w:rsid w:val="00BF5172"/>
    <w:rsid w:val="00BF51F8"/>
    <w:rsid w:val="00BF59C4"/>
    <w:rsid w:val="00BF603F"/>
    <w:rsid w:val="00BF67B2"/>
    <w:rsid w:val="00BF67E0"/>
    <w:rsid w:val="00BF6C7A"/>
    <w:rsid w:val="00BF6F22"/>
    <w:rsid w:val="00C00421"/>
    <w:rsid w:val="00C00563"/>
    <w:rsid w:val="00C00902"/>
    <w:rsid w:val="00C00B97"/>
    <w:rsid w:val="00C012E8"/>
    <w:rsid w:val="00C015CC"/>
    <w:rsid w:val="00C01CF8"/>
    <w:rsid w:val="00C0270E"/>
    <w:rsid w:val="00C0277F"/>
    <w:rsid w:val="00C0282C"/>
    <w:rsid w:val="00C028B6"/>
    <w:rsid w:val="00C02E4E"/>
    <w:rsid w:val="00C02EAF"/>
    <w:rsid w:val="00C03401"/>
    <w:rsid w:val="00C03440"/>
    <w:rsid w:val="00C0359C"/>
    <w:rsid w:val="00C04696"/>
    <w:rsid w:val="00C04B4C"/>
    <w:rsid w:val="00C0528B"/>
    <w:rsid w:val="00C1024A"/>
    <w:rsid w:val="00C1039D"/>
    <w:rsid w:val="00C10AA3"/>
    <w:rsid w:val="00C113AA"/>
    <w:rsid w:val="00C11588"/>
    <w:rsid w:val="00C119A4"/>
    <w:rsid w:val="00C119CD"/>
    <w:rsid w:val="00C12F9E"/>
    <w:rsid w:val="00C1366F"/>
    <w:rsid w:val="00C1386C"/>
    <w:rsid w:val="00C13B81"/>
    <w:rsid w:val="00C13E96"/>
    <w:rsid w:val="00C14CAA"/>
    <w:rsid w:val="00C14DF2"/>
    <w:rsid w:val="00C14E4B"/>
    <w:rsid w:val="00C15119"/>
    <w:rsid w:val="00C1549A"/>
    <w:rsid w:val="00C1581B"/>
    <w:rsid w:val="00C16391"/>
    <w:rsid w:val="00C16C6C"/>
    <w:rsid w:val="00C1739F"/>
    <w:rsid w:val="00C179BD"/>
    <w:rsid w:val="00C17DE8"/>
    <w:rsid w:val="00C205F7"/>
    <w:rsid w:val="00C211E9"/>
    <w:rsid w:val="00C2148C"/>
    <w:rsid w:val="00C214CB"/>
    <w:rsid w:val="00C215C1"/>
    <w:rsid w:val="00C21840"/>
    <w:rsid w:val="00C21D92"/>
    <w:rsid w:val="00C22292"/>
    <w:rsid w:val="00C22551"/>
    <w:rsid w:val="00C22806"/>
    <w:rsid w:val="00C228EB"/>
    <w:rsid w:val="00C2365E"/>
    <w:rsid w:val="00C23756"/>
    <w:rsid w:val="00C23799"/>
    <w:rsid w:val="00C23B60"/>
    <w:rsid w:val="00C23C08"/>
    <w:rsid w:val="00C24000"/>
    <w:rsid w:val="00C24339"/>
    <w:rsid w:val="00C249C1"/>
    <w:rsid w:val="00C24D4B"/>
    <w:rsid w:val="00C253FC"/>
    <w:rsid w:val="00C255D8"/>
    <w:rsid w:val="00C25AC6"/>
    <w:rsid w:val="00C25F6E"/>
    <w:rsid w:val="00C26C79"/>
    <w:rsid w:val="00C26CAC"/>
    <w:rsid w:val="00C270B2"/>
    <w:rsid w:val="00C2775D"/>
    <w:rsid w:val="00C27D1F"/>
    <w:rsid w:val="00C27E16"/>
    <w:rsid w:val="00C307A0"/>
    <w:rsid w:val="00C30AB9"/>
    <w:rsid w:val="00C30DB4"/>
    <w:rsid w:val="00C318F8"/>
    <w:rsid w:val="00C31BBB"/>
    <w:rsid w:val="00C31C52"/>
    <w:rsid w:val="00C31CB6"/>
    <w:rsid w:val="00C3233F"/>
    <w:rsid w:val="00C326DE"/>
    <w:rsid w:val="00C32F15"/>
    <w:rsid w:val="00C32F79"/>
    <w:rsid w:val="00C3337E"/>
    <w:rsid w:val="00C33960"/>
    <w:rsid w:val="00C348E8"/>
    <w:rsid w:val="00C34FF2"/>
    <w:rsid w:val="00C3580B"/>
    <w:rsid w:val="00C35B4D"/>
    <w:rsid w:val="00C35B67"/>
    <w:rsid w:val="00C3604A"/>
    <w:rsid w:val="00C36989"/>
    <w:rsid w:val="00C36A72"/>
    <w:rsid w:val="00C36D9F"/>
    <w:rsid w:val="00C36DF1"/>
    <w:rsid w:val="00C36EDE"/>
    <w:rsid w:val="00C37053"/>
    <w:rsid w:val="00C37EA5"/>
    <w:rsid w:val="00C37EC2"/>
    <w:rsid w:val="00C41DE7"/>
    <w:rsid w:val="00C424AC"/>
    <w:rsid w:val="00C42DC9"/>
    <w:rsid w:val="00C42F31"/>
    <w:rsid w:val="00C4324E"/>
    <w:rsid w:val="00C4355E"/>
    <w:rsid w:val="00C455D3"/>
    <w:rsid w:val="00C462A5"/>
    <w:rsid w:val="00C463F9"/>
    <w:rsid w:val="00C465B7"/>
    <w:rsid w:val="00C467A1"/>
    <w:rsid w:val="00C46B3F"/>
    <w:rsid w:val="00C472AB"/>
    <w:rsid w:val="00C47768"/>
    <w:rsid w:val="00C47AED"/>
    <w:rsid w:val="00C47D0B"/>
    <w:rsid w:val="00C50C2D"/>
    <w:rsid w:val="00C50CE2"/>
    <w:rsid w:val="00C50EA5"/>
    <w:rsid w:val="00C50ED8"/>
    <w:rsid w:val="00C510EA"/>
    <w:rsid w:val="00C51CB5"/>
    <w:rsid w:val="00C5290C"/>
    <w:rsid w:val="00C52A5B"/>
    <w:rsid w:val="00C52DC7"/>
    <w:rsid w:val="00C53D4C"/>
    <w:rsid w:val="00C53DBC"/>
    <w:rsid w:val="00C54A90"/>
    <w:rsid w:val="00C55C2B"/>
    <w:rsid w:val="00C55DB7"/>
    <w:rsid w:val="00C55E8E"/>
    <w:rsid w:val="00C56376"/>
    <w:rsid w:val="00C5637F"/>
    <w:rsid w:val="00C569CD"/>
    <w:rsid w:val="00C56E74"/>
    <w:rsid w:val="00C6118C"/>
    <w:rsid w:val="00C614AE"/>
    <w:rsid w:val="00C618CB"/>
    <w:rsid w:val="00C61B7F"/>
    <w:rsid w:val="00C61DC9"/>
    <w:rsid w:val="00C62C34"/>
    <w:rsid w:val="00C638E5"/>
    <w:rsid w:val="00C639BE"/>
    <w:rsid w:val="00C63BCD"/>
    <w:rsid w:val="00C6438B"/>
    <w:rsid w:val="00C64711"/>
    <w:rsid w:val="00C64865"/>
    <w:rsid w:val="00C64890"/>
    <w:rsid w:val="00C6490D"/>
    <w:rsid w:val="00C64920"/>
    <w:rsid w:val="00C64AB4"/>
    <w:rsid w:val="00C64E7E"/>
    <w:rsid w:val="00C6584E"/>
    <w:rsid w:val="00C6593E"/>
    <w:rsid w:val="00C65D88"/>
    <w:rsid w:val="00C66772"/>
    <w:rsid w:val="00C66EC6"/>
    <w:rsid w:val="00C67049"/>
    <w:rsid w:val="00C67CF5"/>
    <w:rsid w:val="00C67D53"/>
    <w:rsid w:val="00C70099"/>
    <w:rsid w:val="00C701FF"/>
    <w:rsid w:val="00C7069E"/>
    <w:rsid w:val="00C70AF6"/>
    <w:rsid w:val="00C70C1B"/>
    <w:rsid w:val="00C70C3F"/>
    <w:rsid w:val="00C712A6"/>
    <w:rsid w:val="00C71EAD"/>
    <w:rsid w:val="00C72739"/>
    <w:rsid w:val="00C72979"/>
    <w:rsid w:val="00C73426"/>
    <w:rsid w:val="00C736AB"/>
    <w:rsid w:val="00C73F7F"/>
    <w:rsid w:val="00C7402B"/>
    <w:rsid w:val="00C740F2"/>
    <w:rsid w:val="00C7445B"/>
    <w:rsid w:val="00C74AB2"/>
    <w:rsid w:val="00C74E38"/>
    <w:rsid w:val="00C75DAD"/>
    <w:rsid w:val="00C7604B"/>
    <w:rsid w:val="00C76756"/>
    <w:rsid w:val="00C76ACB"/>
    <w:rsid w:val="00C76CB8"/>
    <w:rsid w:val="00C77627"/>
    <w:rsid w:val="00C77CA8"/>
    <w:rsid w:val="00C77FFB"/>
    <w:rsid w:val="00C80541"/>
    <w:rsid w:val="00C809FD"/>
    <w:rsid w:val="00C8153B"/>
    <w:rsid w:val="00C8189A"/>
    <w:rsid w:val="00C8189F"/>
    <w:rsid w:val="00C818BA"/>
    <w:rsid w:val="00C82BE3"/>
    <w:rsid w:val="00C830EA"/>
    <w:rsid w:val="00C8334A"/>
    <w:rsid w:val="00C836B2"/>
    <w:rsid w:val="00C84031"/>
    <w:rsid w:val="00C84BB9"/>
    <w:rsid w:val="00C8523A"/>
    <w:rsid w:val="00C8537D"/>
    <w:rsid w:val="00C85E10"/>
    <w:rsid w:val="00C860CB"/>
    <w:rsid w:val="00C870B2"/>
    <w:rsid w:val="00C87954"/>
    <w:rsid w:val="00C87E50"/>
    <w:rsid w:val="00C90423"/>
    <w:rsid w:val="00C90E82"/>
    <w:rsid w:val="00C90F19"/>
    <w:rsid w:val="00C90F9A"/>
    <w:rsid w:val="00C91E9B"/>
    <w:rsid w:val="00C9326F"/>
    <w:rsid w:val="00C934CD"/>
    <w:rsid w:val="00C936FF"/>
    <w:rsid w:val="00C93D2F"/>
    <w:rsid w:val="00C940BF"/>
    <w:rsid w:val="00C9436A"/>
    <w:rsid w:val="00C9468E"/>
    <w:rsid w:val="00C946D7"/>
    <w:rsid w:val="00C94724"/>
    <w:rsid w:val="00C95129"/>
    <w:rsid w:val="00C95230"/>
    <w:rsid w:val="00C9535C"/>
    <w:rsid w:val="00C95902"/>
    <w:rsid w:val="00C95C09"/>
    <w:rsid w:val="00C9603F"/>
    <w:rsid w:val="00C96246"/>
    <w:rsid w:val="00C96808"/>
    <w:rsid w:val="00C96A7A"/>
    <w:rsid w:val="00C96ED6"/>
    <w:rsid w:val="00C97032"/>
    <w:rsid w:val="00C974EB"/>
    <w:rsid w:val="00C9778B"/>
    <w:rsid w:val="00CA042A"/>
    <w:rsid w:val="00CA09E4"/>
    <w:rsid w:val="00CA0DD8"/>
    <w:rsid w:val="00CA1151"/>
    <w:rsid w:val="00CA1A8F"/>
    <w:rsid w:val="00CA1F68"/>
    <w:rsid w:val="00CA26B3"/>
    <w:rsid w:val="00CA28D6"/>
    <w:rsid w:val="00CA28F6"/>
    <w:rsid w:val="00CA2B25"/>
    <w:rsid w:val="00CA2C3B"/>
    <w:rsid w:val="00CA3149"/>
    <w:rsid w:val="00CA383D"/>
    <w:rsid w:val="00CA39A8"/>
    <w:rsid w:val="00CA3FF2"/>
    <w:rsid w:val="00CA40D6"/>
    <w:rsid w:val="00CA4647"/>
    <w:rsid w:val="00CA4D75"/>
    <w:rsid w:val="00CA4EA0"/>
    <w:rsid w:val="00CA4EC8"/>
    <w:rsid w:val="00CA5096"/>
    <w:rsid w:val="00CA57B7"/>
    <w:rsid w:val="00CA5AD7"/>
    <w:rsid w:val="00CA64CC"/>
    <w:rsid w:val="00CA6671"/>
    <w:rsid w:val="00CA6C75"/>
    <w:rsid w:val="00CA6F3F"/>
    <w:rsid w:val="00CA7333"/>
    <w:rsid w:val="00CA7DF4"/>
    <w:rsid w:val="00CA7E49"/>
    <w:rsid w:val="00CB07C4"/>
    <w:rsid w:val="00CB09BB"/>
    <w:rsid w:val="00CB0D9C"/>
    <w:rsid w:val="00CB0E65"/>
    <w:rsid w:val="00CB1107"/>
    <w:rsid w:val="00CB142A"/>
    <w:rsid w:val="00CB19C1"/>
    <w:rsid w:val="00CB1A22"/>
    <w:rsid w:val="00CB1C78"/>
    <w:rsid w:val="00CB1D77"/>
    <w:rsid w:val="00CB1E5D"/>
    <w:rsid w:val="00CB1EBC"/>
    <w:rsid w:val="00CB30DC"/>
    <w:rsid w:val="00CB432E"/>
    <w:rsid w:val="00CB5C28"/>
    <w:rsid w:val="00CB6C37"/>
    <w:rsid w:val="00CB73BE"/>
    <w:rsid w:val="00CB7D45"/>
    <w:rsid w:val="00CC0078"/>
    <w:rsid w:val="00CC0358"/>
    <w:rsid w:val="00CC04DA"/>
    <w:rsid w:val="00CC10EE"/>
    <w:rsid w:val="00CC12A5"/>
    <w:rsid w:val="00CC1623"/>
    <w:rsid w:val="00CC1749"/>
    <w:rsid w:val="00CC1BCE"/>
    <w:rsid w:val="00CC203E"/>
    <w:rsid w:val="00CC24AD"/>
    <w:rsid w:val="00CC3848"/>
    <w:rsid w:val="00CC4753"/>
    <w:rsid w:val="00CC48F8"/>
    <w:rsid w:val="00CC4E46"/>
    <w:rsid w:val="00CC555B"/>
    <w:rsid w:val="00CC6687"/>
    <w:rsid w:val="00CC747C"/>
    <w:rsid w:val="00CC7542"/>
    <w:rsid w:val="00CD0066"/>
    <w:rsid w:val="00CD109B"/>
    <w:rsid w:val="00CD115E"/>
    <w:rsid w:val="00CD1193"/>
    <w:rsid w:val="00CD17FC"/>
    <w:rsid w:val="00CD237D"/>
    <w:rsid w:val="00CD252A"/>
    <w:rsid w:val="00CD2665"/>
    <w:rsid w:val="00CD2787"/>
    <w:rsid w:val="00CD2EAD"/>
    <w:rsid w:val="00CD3503"/>
    <w:rsid w:val="00CD47F2"/>
    <w:rsid w:val="00CD5342"/>
    <w:rsid w:val="00CD56E9"/>
    <w:rsid w:val="00CD5A23"/>
    <w:rsid w:val="00CD5B45"/>
    <w:rsid w:val="00CD6443"/>
    <w:rsid w:val="00CD675A"/>
    <w:rsid w:val="00CD6FEC"/>
    <w:rsid w:val="00CD7B53"/>
    <w:rsid w:val="00CD7C5E"/>
    <w:rsid w:val="00CE07FC"/>
    <w:rsid w:val="00CE09AE"/>
    <w:rsid w:val="00CE0D01"/>
    <w:rsid w:val="00CE11BA"/>
    <w:rsid w:val="00CE1EDE"/>
    <w:rsid w:val="00CE30E5"/>
    <w:rsid w:val="00CE328D"/>
    <w:rsid w:val="00CE3493"/>
    <w:rsid w:val="00CE37E8"/>
    <w:rsid w:val="00CE3BB1"/>
    <w:rsid w:val="00CE433F"/>
    <w:rsid w:val="00CE4463"/>
    <w:rsid w:val="00CE4E38"/>
    <w:rsid w:val="00CE4F92"/>
    <w:rsid w:val="00CE539C"/>
    <w:rsid w:val="00CE5405"/>
    <w:rsid w:val="00CE5515"/>
    <w:rsid w:val="00CE5BF9"/>
    <w:rsid w:val="00CE630F"/>
    <w:rsid w:val="00CE65F2"/>
    <w:rsid w:val="00CE684C"/>
    <w:rsid w:val="00CF0322"/>
    <w:rsid w:val="00CF0372"/>
    <w:rsid w:val="00CF07EE"/>
    <w:rsid w:val="00CF0A3A"/>
    <w:rsid w:val="00CF0F3C"/>
    <w:rsid w:val="00CF111A"/>
    <w:rsid w:val="00CF210B"/>
    <w:rsid w:val="00CF241D"/>
    <w:rsid w:val="00CF25A3"/>
    <w:rsid w:val="00CF3C74"/>
    <w:rsid w:val="00CF4590"/>
    <w:rsid w:val="00CF48D3"/>
    <w:rsid w:val="00CF496D"/>
    <w:rsid w:val="00CF4C14"/>
    <w:rsid w:val="00CF4E79"/>
    <w:rsid w:val="00CF4F63"/>
    <w:rsid w:val="00CF5033"/>
    <w:rsid w:val="00CF5512"/>
    <w:rsid w:val="00CF5603"/>
    <w:rsid w:val="00CF611D"/>
    <w:rsid w:val="00CF75E1"/>
    <w:rsid w:val="00CF76D8"/>
    <w:rsid w:val="00CF7C12"/>
    <w:rsid w:val="00D00243"/>
    <w:rsid w:val="00D0068F"/>
    <w:rsid w:val="00D0077E"/>
    <w:rsid w:val="00D007E0"/>
    <w:rsid w:val="00D00A37"/>
    <w:rsid w:val="00D00A4C"/>
    <w:rsid w:val="00D011CE"/>
    <w:rsid w:val="00D016D9"/>
    <w:rsid w:val="00D0271F"/>
    <w:rsid w:val="00D02853"/>
    <w:rsid w:val="00D02A6A"/>
    <w:rsid w:val="00D02A6B"/>
    <w:rsid w:val="00D02C47"/>
    <w:rsid w:val="00D02C8E"/>
    <w:rsid w:val="00D03278"/>
    <w:rsid w:val="00D03437"/>
    <w:rsid w:val="00D04366"/>
    <w:rsid w:val="00D045DF"/>
    <w:rsid w:val="00D047B3"/>
    <w:rsid w:val="00D04E06"/>
    <w:rsid w:val="00D0509E"/>
    <w:rsid w:val="00D06B77"/>
    <w:rsid w:val="00D079E3"/>
    <w:rsid w:val="00D100FC"/>
    <w:rsid w:val="00D10A06"/>
    <w:rsid w:val="00D10AFD"/>
    <w:rsid w:val="00D1143C"/>
    <w:rsid w:val="00D1153D"/>
    <w:rsid w:val="00D1174F"/>
    <w:rsid w:val="00D12633"/>
    <w:rsid w:val="00D12B13"/>
    <w:rsid w:val="00D12F6C"/>
    <w:rsid w:val="00D134CE"/>
    <w:rsid w:val="00D13C76"/>
    <w:rsid w:val="00D142F4"/>
    <w:rsid w:val="00D14A66"/>
    <w:rsid w:val="00D14F71"/>
    <w:rsid w:val="00D15505"/>
    <w:rsid w:val="00D16447"/>
    <w:rsid w:val="00D1655E"/>
    <w:rsid w:val="00D165E5"/>
    <w:rsid w:val="00D165FE"/>
    <w:rsid w:val="00D1679D"/>
    <w:rsid w:val="00D16932"/>
    <w:rsid w:val="00D16E85"/>
    <w:rsid w:val="00D176FE"/>
    <w:rsid w:val="00D17E70"/>
    <w:rsid w:val="00D20CED"/>
    <w:rsid w:val="00D20ED2"/>
    <w:rsid w:val="00D213F2"/>
    <w:rsid w:val="00D21868"/>
    <w:rsid w:val="00D21953"/>
    <w:rsid w:val="00D21B0D"/>
    <w:rsid w:val="00D21C27"/>
    <w:rsid w:val="00D2275C"/>
    <w:rsid w:val="00D22880"/>
    <w:rsid w:val="00D22A87"/>
    <w:rsid w:val="00D234C2"/>
    <w:rsid w:val="00D240B7"/>
    <w:rsid w:val="00D2436F"/>
    <w:rsid w:val="00D245D4"/>
    <w:rsid w:val="00D24EBE"/>
    <w:rsid w:val="00D25DC1"/>
    <w:rsid w:val="00D264A8"/>
    <w:rsid w:val="00D26BB4"/>
    <w:rsid w:val="00D27034"/>
    <w:rsid w:val="00D27573"/>
    <w:rsid w:val="00D275D9"/>
    <w:rsid w:val="00D27883"/>
    <w:rsid w:val="00D2792E"/>
    <w:rsid w:val="00D27DCD"/>
    <w:rsid w:val="00D30461"/>
    <w:rsid w:val="00D307EF"/>
    <w:rsid w:val="00D30FAD"/>
    <w:rsid w:val="00D3190C"/>
    <w:rsid w:val="00D3257E"/>
    <w:rsid w:val="00D3278A"/>
    <w:rsid w:val="00D32C26"/>
    <w:rsid w:val="00D32D6E"/>
    <w:rsid w:val="00D32FFF"/>
    <w:rsid w:val="00D339D2"/>
    <w:rsid w:val="00D34BF5"/>
    <w:rsid w:val="00D34F67"/>
    <w:rsid w:val="00D35165"/>
    <w:rsid w:val="00D353CF"/>
    <w:rsid w:val="00D3592B"/>
    <w:rsid w:val="00D35B15"/>
    <w:rsid w:val="00D35D43"/>
    <w:rsid w:val="00D360EC"/>
    <w:rsid w:val="00D3611B"/>
    <w:rsid w:val="00D3622A"/>
    <w:rsid w:val="00D36CFD"/>
    <w:rsid w:val="00D36DEF"/>
    <w:rsid w:val="00D407B3"/>
    <w:rsid w:val="00D4165A"/>
    <w:rsid w:val="00D41C8E"/>
    <w:rsid w:val="00D41F66"/>
    <w:rsid w:val="00D42505"/>
    <w:rsid w:val="00D42CE7"/>
    <w:rsid w:val="00D4308E"/>
    <w:rsid w:val="00D433A3"/>
    <w:rsid w:val="00D43E21"/>
    <w:rsid w:val="00D43E44"/>
    <w:rsid w:val="00D43FC4"/>
    <w:rsid w:val="00D449A9"/>
    <w:rsid w:val="00D44F68"/>
    <w:rsid w:val="00D45D82"/>
    <w:rsid w:val="00D466AF"/>
    <w:rsid w:val="00D46AA4"/>
    <w:rsid w:val="00D46B6A"/>
    <w:rsid w:val="00D471A3"/>
    <w:rsid w:val="00D4745A"/>
    <w:rsid w:val="00D47721"/>
    <w:rsid w:val="00D47D52"/>
    <w:rsid w:val="00D50175"/>
    <w:rsid w:val="00D506E2"/>
    <w:rsid w:val="00D50ABB"/>
    <w:rsid w:val="00D5107C"/>
    <w:rsid w:val="00D511DA"/>
    <w:rsid w:val="00D515FF"/>
    <w:rsid w:val="00D51607"/>
    <w:rsid w:val="00D51BF4"/>
    <w:rsid w:val="00D52EFF"/>
    <w:rsid w:val="00D537FF"/>
    <w:rsid w:val="00D53C4D"/>
    <w:rsid w:val="00D5430E"/>
    <w:rsid w:val="00D54845"/>
    <w:rsid w:val="00D55057"/>
    <w:rsid w:val="00D553EB"/>
    <w:rsid w:val="00D555FE"/>
    <w:rsid w:val="00D56BBA"/>
    <w:rsid w:val="00D57602"/>
    <w:rsid w:val="00D57ABA"/>
    <w:rsid w:val="00D603E5"/>
    <w:rsid w:val="00D60458"/>
    <w:rsid w:val="00D60BE6"/>
    <w:rsid w:val="00D60CCB"/>
    <w:rsid w:val="00D60EE1"/>
    <w:rsid w:val="00D614B7"/>
    <w:rsid w:val="00D6156A"/>
    <w:rsid w:val="00D61892"/>
    <w:rsid w:val="00D61A5C"/>
    <w:rsid w:val="00D61BDC"/>
    <w:rsid w:val="00D61D69"/>
    <w:rsid w:val="00D61FCD"/>
    <w:rsid w:val="00D6277B"/>
    <w:rsid w:val="00D62951"/>
    <w:rsid w:val="00D634C4"/>
    <w:rsid w:val="00D63FE0"/>
    <w:rsid w:val="00D64217"/>
    <w:rsid w:val="00D642D6"/>
    <w:rsid w:val="00D64328"/>
    <w:rsid w:val="00D64335"/>
    <w:rsid w:val="00D645AA"/>
    <w:rsid w:val="00D648BD"/>
    <w:rsid w:val="00D64926"/>
    <w:rsid w:val="00D64BD8"/>
    <w:rsid w:val="00D64F2F"/>
    <w:rsid w:val="00D650AD"/>
    <w:rsid w:val="00D656AA"/>
    <w:rsid w:val="00D6570E"/>
    <w:rsid w:val="00D65ABA"/>
    <w:rsid w:val="00D66D38"/>
    <w:rsid w:val="00D66F0C"/>
    <w:rsid w:val="00D67228"/>
    <w:rsid w:val="00D7031B"/>
    <w:rsid w:val="00D708CD"/>
    <w:rsid w:val="00D70BEF"/>
    <w:rsid w:val="00D719C0"/>
    <w:rsid w:val="00D71E7C"/>
    <w:rsid w:val="00D71F72"/>
    <w:rsid w:val="00D72038"/>
    <w:rsid w:val="00D72C02"/>
    <w:rsid w:val="00D72C9E"/>
    <w:rsid w:val="00D72CFA"/>
    <w:rsid w:val="00D72E4C"/>
    <w:rsid w:val="00D735C3"/>
    <w:rsid w:val="00D7396E"/>
    <w:rsid w:val="00D73C6E"/>
    <w:rsid w:val="00D744DD"/>
    <w:rsid w:val="00D7496E"/>
    <w:rsid w:val="00D74A99"/>
    <w:rsid w:val="00D74EB0"/>
    <w:rsid w:val="00D7502D"/>
    <w:rsid w:val="00D7534B"/>
    <w:rsid w:val="00D760F3"/>
    <w:rsid w:val="00D7639E"/>
    <w:rsid w:val="00D764D5"/>
    <w:rsid w:val="00D764E5"/>
    <w:rsid w:val="00D7689B"/>
    <w:rsid w:val="00D76C73"/>
    <w:rsid w:val="00D76FA9"/>
    <w:rsid w:val="00D773A0"/>
    <w:rsid w:val="00D7768E"/>
    <w:rsid w:val="00D77F53"/>
    <w:rsid w:val="00D8041D"/>
    <w:rsid w:val="00D80670"/>
    <w:rsid w:val="00D80FF2"/>
    <w:rsid w:val="00D819E2"/>
    <w:rsid w:val="00D820AA"/>
    <w:rsid w:val="00D8225F"/>
    <w:rsid w:val="00D83343"/>
    <w:rsid w:val="00D838F7"/>
    <w:rsid w:val="00D83CB4"/>
    <w:rsid w:val="00D8495C"/>
    <w:rsid w:val="00D84E61"/>
    <w:rsid w:val="00D84E9A"/>
    <w:rsid w:val="00D854C3"/>
    <w:rsid w:val="00D85AC1"/>
    <w:rsid w:val="00D85C3E"/>
    <w:rsid w:val="00D85CFF"/>
    <w:rsid w:val="00D86695"/>
    <w:rsid w:val="00D900A2"/>
    <w:rsid w:val="00D90234"/>
    <w:rsid w:val="00D906BF"/>
    <w:rsid w:val="00D90837"/>
    <w:rsid w:val="00D90A60"/>
    <w:rsid w:val="00D912B2"/>
    <w:rsid w:val="00D917D5"/>
    <w:rsid w:val="00D918B7"/>
    <w:rsid w:val="00D92B24"/>
    <w:rsid w:val="00D93785"/>
    <w:rsid w:val="00D93937"/>
    <w:rsid w:val="00D93D63"/>
    <w:rsid w:val="00D94BFE"/>
    <w:rsid w:val="00D94CF6"/>
    <w:rsid w:val="00D94F26"/>
    <w:rsid w:val="00D95894"/>
    <w:rsid w:val="00D961E3"/>
    <w:rsid w:val="00D96261"/>
    <w:rsid w:val="00D96557"/>
    <w:rsid w:val="00DA0122"/>
    <w:rsid w:val="00DA0211"/>
    <w:rsid w:val="00DA0D83"/>
    <w:rsid w:val="00DA1563"/>
    <w:rsid w:val="00DA21F8"/>
    <w:rsid w:val="00DA2963"/>
    <w:rsid w:val="00DA4490"/>
    <w:rsid w:val="00DA4704"/>
    <w:rsid w:val="00DA5437"/>
    <w:rsid w:val="00DA5589"/>
    <w:rsid w:val="00DA59C9"/>
    <w:rsid w:val="00DA5A6B"/>
    <w:rsid w:val="00DA5F7B"/>
    <w:rsid w:val="00DA5F8B"/>
    <w:rsid w:val="00DA79E1"/>
    <w:rsid w:val="00DA7AE0"/>
    <w:rsid w:val="00DB0360"/>
    <w:rsid w:val="00DB0981"/>
    <w:rsid w:val="00DB0CF3"/>
    <w:rsid w:val="00DB149C"/>
    <w:rsid w:val="00DB1A36"/>
    <w:rsid w:val="00DB1A44"/>
    <w:rsid w:val="00DB1E3B"/>
    <w:rsid w:val="00DB2366"/>
    <w:rsid w:val="00DB2673"/>
    <w:rsid w:val="00DB2A81"/>
    <w:rsid w:val="00DB2E16"/>
    <w:rsid w:val="00DB3A0A"/>
    <w:rsid w:val="00DB4B35"/>
    <w:rsid w:val="00DB4B9F"/>
    <w:rsid w:val="00DB5117"/>
    <w:rsid w:val="00DB5717"/>
    <w:rsid w:val="00DB62BB"/>
    <w:rsid w:val="00DB65A4"/>
    <w:rsid w:val="00DB6866"/>
    <w:rsid w:val="00DB7B19"/>
    <w:rsid w:val="00DB7D99"/>
    <w:rsid w:val="00DC051A"/>
    <w:rsid w:val="00DC08B8"/>
    <w:rsid w:val="00DC0B39"/>
    <w:rsid w:val="00DC0F9B"/>
    <w:rsid w:val="00DC1084"/>
    <w:rsid w:val="00DC1D7C"/>
    <w:rsid w:val="00DC1F9F"/>
    <w:rsid w:val="00DC264F"/>
    <w:rsid w:val="00DC2CAA"/>
    <w:rsid w:val="00DC305B"/>
    <w:rsid w:val="00DC3681"/>
    <w:rsid w:val="00DC3714"/>
    <w:rsid w:val="00DC383F"/>
    <w:rsid w:val="00DC39A7"/>
    <w:rsid w:val="00DC3D88"/>
    <w:rsid w:val="00DC3E9D"/>
    <w:rsid w:val="00DC4814"/>
    <w:rsid w:val="00DC4A66"/>
    <w:rsid w:val="00DC4EC3"/>
    <w:rsid w:val="00DC579C"/>
    <w:rsid w:val="00DC5933"/>
    <w:rsid w:val="00DC5DB0"/>
    <w:rsid w:val="00DC63A2"/>
    <w:rsid w:val="00DD0635"/>
    <w:rsid w:val="00DD0891"/>
    <w:rsid w:val="00DD08D0"/>
    <w:rsid w:val="00DD0A97"/>
    <w:rsid w:val="00DD0FF9"/>
    <w:rsid w:val="00DD12F6"/>
    <w:rsid w:val="00DD1EBE"/>
    <w:rsid w:val="00DD2299"/>
    <w:rsid w:val="00DD2557"/>
    <w:rsid w:val="00DD26A7"/>
    <w:rsid w:val="00DD299A"/>
    <w:rsid w:val="00DD2CA3"/>
    <w:rsid w:val="00DD472E"/>
    <w:rsid w:val="00DD4B35"/>
    <w:rsid w:val="00DD53B3"/>
    <w:rsid w:val="00DD56ED"/>
    <w:rsid w:val="00DD5A3A"/>
    <w:rsid w:val="00DD5B44"/>
    <w:rsid w:val="00DD771D"/>
    <w:rsid w:val="00DD7DC0"/>
    <w:rsid w:val="00DE0712"/>
    <w:rsid w:val="00DE072E"/>
    <w:rsid w:val="00DE0A7F"/>
    <w:rsid w:val="00DE0B13"/>
    <w:rsid w:val="00DE106B"/>
    <w:rsid w:val="00DE121C"/>
    <w:rsid w:val="00DE1C8B"/>
    <w:rsid w:val="00DE1FC2"/>
    <w:rsid w:val="00DE20FB"/>
    <w:rsid w:val="00DE21E9"/>
    <w:rsid w:val="00DE2580"/>
    <w:rsid w:val="00DE2EC8"/>
    <w:rsid w:val="00DE34EF"/>
    <w:rsid w:val="00DE36CC"/>
    <w:rsid w:val="00DE3A8E"/>
    <w:rsid w:val="00DE438D"/>
    <w:rsid w:val="00DE4451"/>
    <w:rsid w:val="00DE5064"/>
    <w:rsid w:val="00DE50ED"/>
    <w:rsid w:val="00DE50F9"/>
    <w:rsid w:val="00DE5747"/>
    <w:rsid w:val="00DE5BC7"/>
    <w:rsid w:val="00DE69F5"/>
    <w:rsid w:val="00DE72E0"/>
    <w:rsid w:val="00DE76C7"/>
    <w:rsid w:val="00DE7D90"/>
    <w:rsid w:val="00DE7E4D"/>
    <w:rsid w:val="00DF00A6"/>
    <w:rsid w:val="00DF0FEE"/>
    <w:rsid w:val="00DF1D47"/>
    <w:rsid w:val="00DF2096"/>
    <w:rsid w:val="00DF23D8"/>
    <w:rsid w:val="00DF315D"/>
    <w:rsid w:val="00DF32EB"/>
    <w:rsid w:val="00DF3846"/>
    <w:rsid w:val="00DF3CFD"/>
    <w:rsid w:val="00DF3EB9"/>
    <w:rsid w:val="00DF40A7"/>
    <w:rsid w:val="00DF4199"/>
    <w:rsid w:val="00DF4727"/>
    <w:rsid w:val="00DF4DE4"/>
    <w:rsid w:val="00DF4FBA"/>
    <w:rsid w:val="00DF563F"/>
    <w:rsid w:val="00DF66D3"/>
    <w:rsid w:val="00DF6B6C"/>
    <w:rsid w:val="00DF74EA"/>
    <w:rsid w:val="00DF764F"/>
    <w:rsid w:val="00DF76D7"/>
    <w:rsid w:val="00DF7D0B"/>
    <w:rsid w:val="00E002B4"/>
    <w:rsid w:val="00E007DA"/>
    <w:rsid w:val="00E0180C"/>
    <w:rsid w:val="00E0190B"/>
    <w:rsid w:val="00E02983"/>
    <w:rsid w:val="00E030F1"/>
    <w:rsid w:val="00E03566"/>
    <w:rsid w:val="00E03DD2"/>
    <w:rsid w:val="00E03F5A"/>
    <w:rsid w:val="00E050B3"/>
    <w:rsid w:val="00E0520E"/>
    <w:rsid w:val="00E05346"/>
    <w:rsid w:val="00E05691"/>
    <w:rsid w:val="00E05FA7"/>
    <w:rsid w:val="00E06CD7"/>
    <w:rsid w:val="00E06CFF"/>
    <w:rsid w:val="00E076F9"/>
    <w:rsid w:val="00E07CAC"/>
    <w:rsid w:val="00E07EBC"/>
    <w:rsid w:val="00E1001E"/>
    <w:rsid w:val="00E1036A"/>
    <w:rsid w:val="00E10447"/>
    <w:rsid w:val="00E1083F"/>
    <w:rsid w:val="00E10C90"/>
    <w:rsid w:val="00E10FB4"/>
    <w:rsid w:val="00E114C1"/>
    <w:rsid w:val="00E116D6"/>
    <w:rsid w:val="00E11D73"/>
    <w:rsid w:val="00E124DE"/>
    <w:rsid w:val="00E12561"/>
    <w:rsid w:val="00E12E5D"/>
    <w:rsid w:val="00E12ED8"/>
    <w:rsid w:val="00E1376C"/>
    <w:rsid w:val="00E139DB"/>
    <w:rsid w:val="00E13A87"/>
    <w:rsid w:val="00E149D1"/>
    <w:rsid w:val="00E14BB7"/>
    <w:rsid w:val="00E15013"/>
    <w:rsid w:val="00E1538F"/>
    <w:rsid w:val="00E158D5"/>
    <w:rsid w:val="00E15CB4"/>
    <w:rsid w:val="00E16010"/>
    <w:rsid w:val="00E169D2"/>
    <w:rsid w:val="00E16F39"/>
    <w:rsid w:val="00E17280"/>
    <w:rsid w:val="00E17BA7"/>
    <w:rsid w:val="00E2028B"/>
    <w:rsid w:val="00E2043A"/>
    <w:rsid w:val="00E205C8"/>
    <w:rsid w:val="00E20C61"/>
    <w:rsid w:val="00E20D98"/>
    <w:rsid w:val="00E2168A"/>
    <w:rsid w:val="00E21862"/>
    <w:rsid w:val="00E21F7E"/>
    <w:rsid w:val="00E23223"/>
    <w:rsid w:val="00E232EE"/>
    <w:rsid w:val="00E233DA"/>
    <w:rsid w:val="00E2598B"/>
    <w:rsid w:val="00E2628D"/>
    <w:rsid w:val="00E27076"/>
    <w:rsid w:val="00E27241"/>
    <w:rsid w:val="00E27254"/>
    <w:rsid w:val="00E2745E"/>
    <w:rsid w:val="00E279B0"/>
    <w:rsid w:val="00E27C80"/>
    <w:rsid w:val="00E27E61"/>
    <w:rsid w:val="00E3040C"/>
    <w:rsid w:val="00E306F9"/>
    <w:rsid w:val="00E30C49"/>
    <w:rsid w:val="00E314E8"/>
    <w:rsid w:val="00E318D9"/>
    <w:rsid w:val="00E31BF7"/>
    <w:rsid w:val="00E31E5F"/>
    <w:rsid w:val="00E31ED1"/>
    <w:rsid w:val="00E31ED9"/>
    <w:rsid w:val="00E31F0D"/>
    <w:rsid w:val="00E32746"/>
    <w:rsid w:val="00E32A94"/>
    <w:rsid w:val="00E32C6C"/>
    <w:rsid w:val="00E32D4C"/>
    <w:rsid w:val="00E3301E"/>
    <w:rsid w:val="00E338BD"/>
    <w:rsid w:val="00E33A7F"/>
    <w:rsid w:val="00E33C4B"/>
    <w:rsid w:val="00E34E16"/>
    <w:rsid w:val="00E35228"/>
    <w:rsid w:val="00E354C4"/>
    <w:rsid w:val="00E361D3"/>
    <w:rsid w:val="00E36504"/>
    <w:rsid w:val="00E3692C"/>
    <w:rsid w:val="00E36D6B"/>
    <w:rsid w:val="00E37373"/>
    <w:rsid w:val="00E37633"/>
    <w:rsid w:val="00E3796E"/>
    <w:rsid w:val="00E37992"/>
    <w:rsid w:val="00E406BA"/>
    <w:rsid w:val="00E413F3"/>
    <w:rsid w:val="00E41812"/>
    <w:rsid w:val="00E424EB"/>
    <w:rsid w:val="00E433F2"/>
    <w:rsid w:val="00E435FA"/>
    <w:rsid w:val="00E438A3"/>
    <w:rsid w:val="00E43C1B"/>
    <w:rsid w:val="00E448D0"/>
    <w:rsid w:val="00E44C1E"/>
    <w:rsid w:val="00E44D22"/>
    <w:rsid w:val="00E44D95"/>
    <w:rsid w:val="00E44E2F"/>
    <w:rsid w:val="00E45494"/>
    <w:rsid w:val="00E45C7B"/>
    <w:rsid w:val="00E45C7D"/>
    <w:rsid w:val="00E4672D"/>
    <w:rsid w:val="00E47368"/>
    <w:rsid w:val="00E4738B"/>
    <w:rsid w:val="00E475FB"/>
    <w:rsid w:val="00E478EC"/>
    <w:rsid w:val="00E47BB9"/>
    <w:rsid w:val="00E47BD3"/>
    <w:rsid w:val="00E47F44"/>
    <w:rsid w:val="00E50722"/>
    <w:rsid w:val="00E50F4D"/>
    <w:rsid w:val="00E51628"/>
    <w:rsid w:val="00E51F32"/>
    <w:rsid w:val="00E526C0"/>
    <w:rsid w:val="00E5319B"/>
    <w:rsid w:val="00E53952"/>
    <w:rsid w:val="00E53E6F"/>
    <w:rsid w:val="00E548D4"/>
    <w:rsid w:val="00E54E44"/>
    <w:rsid w:val="00E5521C"/>
    <w:rsid w:val="00E5596B"/>
    <w:rsid w:val="00E56BE5"/>
    <w:rsid w:val="00E5722B"/>
    <w:rsid w:val="00E57DE9"/>
    <w:rsid w:val="00E60354"/>
    <w:rsid w:val="00E604F4"/>
    <w:rsid w:val="00E60C6B"/>
    <w:rsid w:val="00E612A0"/>
    <w:rsid w:val="00E6143B"/>
    <w:rsid w:val="00E61476"/>
    <w:rsid w:val="00E61B91"/>
    <w:rsid w:val="00E61F6B"/>
    <w:rsid w:val="00E63030"/>
    <w:rsid w:val="00E6325A"/>
    <w:rsid w:val="00E637EC"/>
    <w:rsid w:val="00E639D0"/>
    <w:rsid w:val="00E63FC4"/>
    <w:rsid w:val="00E640F1"/>
    <w:rsid w:val="00E64890"/>
    <w:rsid w:val="00E6491A"/>
    <w:rsid w:val="00E64966"/>
    <w:rsid w:val="00E64DFC"/>
    <w:rsid w:val="00E64EE2"/>
    <w:rsid w:val="00E64F66"/>
    <w:rsid w:val="00E65A7C"/>
    <w:rsid w:val="00E662FF"/>
    <w:rsid w:val="00E667F9"/>
    <w:rsid w:val="00E6683A"/>
    <w:rsid w:val="00E66F08"/>
    <w:rsid w:val="00E674E6"/>
    <w:rsid w:val="00E67C99"/>
    <w:rsid w:val="00E70BC5"/>
    <w:rsid w:val="00E7158F"/>
    <w:rsid w:val="00E72243"/>
    <w:rsid w:val="00E725B4"/>
    <w:rsid w:val="00E73A80"/>
    <w:rsid w:val="00E73C40"/>
    <w:rsid w:val="00E73E1D"/>
    <w:rsid w:val="00E740B2"/>
    <w:rsid w:val="00E74121"/>
    <w:rsid w:val="00E74A8F"/>
    <w:rsid w:val="00E74DAB"/>
    <w:rsid w:val="00E74DFF"/>
    <w:rsid w:val="00E74F20"/>
    <w:rsid w:val="00E765DF"/>
    <w:rsid w:val="00E76AA6"/>
    <w:rsid w:val="00E76BB9"/>
    <w:rsid w:val="00E76F4D"/>
    <w:rsid w:val="00E773C3"/>
    <w:rsid w:val="00E77E06"/>
    <w:rsid w:val="00E80047"/>
    <w:rsid w:val="00E803E2"/>
    <w:rsid w:val="00E8048C"/>
    <w:rsid w:val="00E806EC"/>
    <w:rsid w:val="00E80C02"/>
    <w:rsid w:val="00E814C4"/>
    <w:rsid w:val="00E81B50"/>
    <w:rsid w:val="00E82601"/>
    <w:rsid w:val="00E82B4B"/>
    <w:rsid w:val="00E82F70"/>
    <w:rsid w:val="00E82F78"/>
    <w:rsid w:val="00E839E0"/>
    <w:rsid w:val="00E83BD1"/>
    <w:rsid w:val="00E83FA1"/>
    <w:rsid w:val="00E8442D"/>
    <w:rsid w:val="00E84506"/>
    <w:rsid w:val="00E84674"/>
    <w:rsid w:val="00E86104"/>
    <w:rsid w:val="00E86294"/>
    <w:rsid w:val="00E86759"/>
    <w:rsid w:val="00E86E28"/>
    <w:rsid w:val="00E87680"/>
    <w:rsid w:val="00E90491"/>
    <w:rsid w:val="00E90B1F"/>
    <w:rsid w:val="00E91DA0"/>
    <w:rsid w:val="00E92507"/>
    <w:rsid w:val="00E92CD9"/>
    <w:rsid w:val="00E93F74"/>
    <w:rsid w:val="00E943DC"/>
    <w:rsid w:val="00E94BFE"/>
    <w:rsid w:val="00E950DB"/>
    <w:rsid w:val="00E95945"/>
    <w:rsid w:val="00E9631E"/>
    <w:rsid w:val="00E96AA3"/>
    <w:rsid w:val="00E96E7A"/>
    <w:rsid w:val="00E96ED7"/>
    <w:rsid w:val="00E96F3E"/>
    <w:rsid w:val="00E97526"/>
    <w:rsid w:val="00E97718"/>
    <w:rsid w:val="00E97922"/>
    <w:rsid w:val="00E97CB4"/>
    <w:rsid w:val="00E97FB2"/>
    <w:rsid w:val="00EA069B"/>
    <w:rsid w:val="00EA0B26"/>
    <w:rsid w:val="00EA0D34"/>
    <w:rsid w:val="00EA0D74"/>
    <w:rsid w:val="00EA1304"/>
    <w:rsid w:val="00EA132A"/>
    <w:rsid w:val="00EA1737"/>
    <w:rsid w:val="00EA1CBB"/>
    <w:rsid w:val="00EA1DE4"/>
    <w:rsid w:val="00EA271F"/>
    <w:rsid w:val="00EA2943"/>
    <w:rsid w:val="00EA32BF"/>
    <w:rsid w:val="00EA4000"/>
    <w:rsid w:val="00EA40F9"/>
    <w:rsid w:val="00EA413E"/>
    <w:rsid w:val="00EA4C27"/>
    <w:rsid w:val="00EA4C55"/>
    <w:rsid w:val="00EA6CA9"/>
    <w:rsid w:val="00EA6D22"/>
    <w:rsid w:val="00EA75CA"/>
    <w:rsid w:val="00EA7B5E"/>
    <w:rsid w:val="00EB0299"/>
    <w:rsid w:val="00EB0597"/>
    <w:rsid w:val="00EB0A92"/>
    <w:rsid w:val="00EB1630"/>
    <w:rsid w:val="00EB2348"/>
    <w:rsid w:val="00EB2923"/>
    <w:rsid w:val="00EB34B2"/>
    <w:rsid w:val="00EB4439"/>
    <w:rsid w:val="00EB4494"/>
    <w:rsid w:val="00EB4499"/>
    <w:rsid w:val="00EB47F8"/>
    <w:rsid w:val="00EB483C"/>
    <w:rsid w:val="00EB537D"/>
    <w:rsid w:val="00EB6408"/>
    <w:rsid w:val="00EB66D6"/>
    <w:rsid w:val="00EB689F"/>
    <w:rsid w:val="00EB6A08"/>
    <w:rsid w:val="00EB6A30"/>
    <w:rsid w:val="00EB6F0E"/>
    <w:rsid w:val="00EB77C3"/>
    <w:rsid w:val="00EB77ED"/>
    <w:rsid w:val="00EB79D2"/>
    <w:rsid w:val="00EB7C5E"/>
    <w:rsid w:val="00EB7D59"/>
    <w:rsid w:val="00EB7D95"/>
    <w:rsid w:val="00EB7F75"/>
    <w:rsid w:val="00EC05CD"/>
    <w:rsid w:val="00EC1161"/>
    <w:rsid w:val="00EC1297"/>
    <w:rsid w:val="00EC17BA"/>
    <w:rsid w:val="00EC2307"/>
    <w:rsid w:val="00EC2CF1"/>
    <w:rsid w:val="00EC3067"/>
    <w:rsid w:val="00EC30D2"/>
    <w:rsid w:val="00EC32F2"/>
    <w:rsid w:val="00EC3D20"/>
    <w:rsid w:val="00EC3E49"/>
    <w:rsid w:val="00EC426B"/>
    <w:rsid w:val="00EC66F7"/>
    <w:rsid w:val="00EC6B28"/>
    <w:rsid w:val="00EC6DA4"/>
    <w:rsid w:val="00EC7665"/>
    <w:rsid w:val="00EC7917"/>
    <w:rsid w:val="00EC7F1F"/>
    <w:rsid w:val="00ED0807"/>
    <w:rsid w:val="00ED0FBB"/>
    <w:rsid w:val="00ED103B"/>
    <w:rsid w:val="00ED136F"/>
    <w:rsid w:val="00ED172E"/>
    <w:rsid w:val="00ED1E7C"/>
    <w:rsid w:val="00ED2234"/>
    <w:rsid w:val="00ED24F9"/>
    <w:rsid w:val="00ED37AF"/>
    <w:rsid w:val="00ED4341"/>
    <w:rsid w:val="00ED4C3A"/>
    <w:rsid w:val="00ED4F39"/>
    <w:rsid w:val="00ED569D"/>
    <w:rsid w:val="00ED696A"/>
    <w:rsid w:val="00ED6EB2"/>
    <w:rsid w:val="00ED7129"/>
    <w:rsid w:val="00ED78AA"/>
    <w:rsid w:val="00ED78E6"/>
    <w:rsid w:val="00EE05A9"/>
    <w:rsid w:val="00EE0825"/>
    <w:rsid w:val="00EE08FD"/>
    <w:rsid w:val="00EE0CC2"/>
    <w:rsid w:val="00EE12F0"/>
    <w:rsid w:val="00EE1379"/>
    <w:rsid w:val="00EE1BD4"/>
    <w:rsid w:val="00EE1D22"/>
    <w:rsid w:val="00EE27CE"/>
    <w:rsid w:val="00EE29A2"/>
    <w:rsid w:val="00EE31FD"/>
    <w:rsid w:val="00EE449E"/>
    <w:rsid w:val="00EE44E5"/>
    <w:rsid w:val="00EE45F1"/>
    <w:rsid w:val="00EE481F"/>
    <w:rsid w:val="00EE517A"/>
    <w:rsid w:val="00EE5438"/>
    <w:rsid w:val="00EE57F6"/>
    <w:rsid w:val="00EE5AF4"/>
    <w:rsid w:val="00EE612D"/>
    <w:rsid w:val="00EE6444"/>
    <w:rsid w:val="00EE65EC"/>
    <w:rsid w:val="00EE6619"/>
    <w:rsid w:val="00EE6809"/>
    <w:rsid w:val="00EE6FF9"/>
    <w:rsid w:val="00EE710F"/>
    <w:rsid w:val="00EE7222"/>
    <w:rsid w:val="00EE790B"/>
    <w:rsid w:val="00EF0444"/>
    <w:rsid w:val="00EF0F6B"/>
    <w:rsid w:val="00EF10F0"/>
    <w:rsid w:val="00EF1C69"/>
    <w:rsid w:val="00EF1E29"/>
    <w:rsid w:val="00EF2CD9"/>
    <w:rsid w:val="00EF2E56"/>
    <w:rsid w:val="00EF2EC2"/>
    <w:rsid w:val="00EF2F4E"/>
    <w:rsid w:val="00EF3B32"/>
    <w:rsid w:val="00EF3B5A"/>
    <w:rsid w:val="00EF3F01"/>
    <w:rsid w:val="00EF4344"/>
    <w:rsid w:val="00EF4AA9"/>
    <w:rsid w:val="00EF5876"/>
    <w:rsid w:val="00EF5A56"/>
    <w:rsid w:val="00EF5E92"/>
    <w:rsid w:val="00EF6AC2"/>
    <w:rsid w:val="00EF6D00"/>
    <w:rsid w:val="00EF73C3"/>
    <w:rsid w:val="00EF76E6"/>
    <w:rsid w:val="00EF7B3D"/>
    <w:rsid w:val="00EF7BCA"/>
    <w:rsid w:val="00F003E8"/>
    <w:rsid w:val="00F004C0"/>
    <w:rsid w:val="00F009C3"/>
    <w:rsid w:val="00F00E24"/>
    <w:rsid w:val="00F0131C"/>
    <w:rsid w:val="00F01513"/>
    <w:rsid w:val="00F01A4B"/>
    <w:rsid w:val="00F02444"/>
    <w:rsid w:val="00F02470"/>
    <w:rsid w:val="00F02E9E"/>
    <w:rsid w:val="00F030A1"/>
    <w:rsid w:val="00F033EA"/>
    <w:rsid w:val="00F034AB"/>
    <w:rsid w:val="00F03A91"/>
    <w:rsid w:val="00F03E8E"/>
    <w:rsid w:val="00F045DB"/>
    <w:rsid w:val="00F04D2B"/>
    <w:rsid w:val="00F05B88"/>
    <w:rsid w:val="00F05C45"/>
    <w:rsid w:val="00F0613A"/>
    <w:rsid w:val="00F062AB"/>
    <w:rsid w:val="00F0644A"/>
    <w:rsid w:val="00F06534"/>
    <w:rsid w:val="00F070CA"/>
    <w:rsid w:val="00F07552"/>
    <w:rsid w:val="00F07C5D"/>
    <w:rsid w:val="00F07DA0"/>
    <w:rsid w:val="00F07E51"/>
    <w:rsid w:val="00F07EEE"/>
    <w:rsid w:val="00F109C7"/>
    <w:rsid w:val="00F10AA3"/>
    <w:rsid w:val="00F11488"/>
    <w:rsid w:val="00F11770"/>
    <w:rsid w:val="00F11D0F"/>
    <w:rsid w:val="00F1240D"/>
    <w:rsid w:val="00F12A57"/>
    <w:rsid w:val="00F13BFC"/>
    <w:rsid w:val="00F13C4E"/>
    <w:rsid w:val="00F13CAF"/>
    <w:rsid w:val="00F14358"/>
    <w:rsid w:val="00F144C6"/>
    <w:rsid w:val="00F14858"/>
    <w:rsid w:val="00F14C4F"/>
    <w:rsid w:val="00F15332"/>
    <w:rsid w:val="00F15586"/>
    <w:rsid w:val="00F15D60"/>
    <w:rsid w:val="00F15E86"/>
    <w:rsid w:val="00F16281"/>
    <w:rsid w:val="00F16FE8"/>
    <w:rsid w:val="00F17465"/>
    <w:rsid w:val="00F1794B"/>
    <w:rsid w:val="00F17F8E"/>
    <w:rsid w:val="00F204BA"/>
    <w:rsid w:val="00F21DDE"/>
    <w:rsid w:val="00F22101"/>
    <w:rsid w:val="00F221BC"/>
    <w:rsid w:val="00F2294A"/>
    <w:rsid w:val="00F2295E"/>
    <w:rsid w:val="00F22D34"/>
    <w:rsid w:val="00F233D4"/>
    <w:rsid w:val="00F237C4"/>
    <w:rsid w:val="00F24677"/>
    <w:rsid w:val="00F2475C"/>
    <w:rsid w:val="00F24ACF"/>
    <w:rsid w:val="00F24D08"/>
    <w:rsid w:val="00F251BA"/>
    <w:rsid w:val="00F2586E"/>
    <w:rsid w:val="00F259CF"/>
    <w:rsid w:val="00F25CE0"/>
    <w:rsid w:val="00F261BD"/>
    <w:rsid w:val="00F261E6"/>
    <w:rsid w:val="00F265FE"/>
    <w:rsid w:val="00F26DA1"/>
    <w:rsid w:val="00F27116"/>
    <w:rsid w:val="00F274E2"/>
    <w:rsid w:val="00F277C2"/>
    <w:rsid w:val="00F278C8"/>
    <w:rsid w:val="00F27D40"/>
    <w:rsid w:val="00F3003C"/>
    <w:rsid w:val="00F3140D"/>
    <w:rsid w:val="00F3176E"/>
    <w:rsid w:val="00F31B51"/>
    <w:rsid w:val="00F321A3"/>
    <w:rsid w:val="00F33FD7"/>
    <w:rsid w:val="00F3411F"/>
    <w:rsid w:val="00F34B73"/>
    <w:rsid w:val="00F35086"/>
    <w:rsid w:val="00F35342"/>
    <w:rsid w:val="00F35632"/>
    <w:rsid w:val="00F358E7"/>
    <w:rsid w:val="00F35D4B"/>
    <w:rsid w:val="00F365D9"/>
    <w:rsid w:val="00F3660C"/>
    <w:rsid w:val="00F3668A"/>
    <w:rsid w:val="00F36AF4"/>
    <w:rsid w:val="00F36B0E"/>
    <w:rsid w:val="00F36B11"/>
    <w:rsid w:val="00F36FE5"/>
    <w:rsid w:val="00F372B8"/>
    <w:rsid w:val="00F4169C"/>
    <w:rsid w:val="00F42A9E"/>
    <w:rsid w:val="00F42C72"/>
    <w:rsid w:val="00F43E8F"/>
    <w:rsid w:val="00F43EC8"/>
    <w:rsid w:val="00F44442"/>
    <w:rsid w:val="00F44543"/>
    <w:rsid w:val="00F45CDA"/>
    <w:rsid w:val="00F46829"/>
    <w:rsid w:val="00F46C0D"/>
    <w:rsid w:val="00F47121"/>
    <w:rsid w:val="00F47503"/>
    <w:rsid w:val="00F47990"/>
    <w:rsid w:val="00F509FB"/>
    <w:rsid w:val="00F511B6"/>
    <w:rsid w:val="00F5135D"/>
    <w:rsid w:val="00F513DB"/>
    <w:rsid w:val="00F51905"/>
    <w:rsid w:val="00F5257E"/>
    <w:rsid w:val="00F5258F"/>
    <w:rsid w:val="00F52B20"/>
    <w:rsid w:val="00F52C11"/>
    <w:rsid w:val="00F52E87"/>
    <w:rsid w:val="00F52E91"/>
    <w:rsid w:val="00F52F85"/>
    <w:rsid w:val="00F530CF"/>
    <w:rsid w:val="00F53A75"/>
    <w:rsid w:val="00F53ADB"/>
    <w:rsid w:val="00F53B87"/>
    <w:rsid w:val="00F54035"/>
    <w:rsid w:val="00F54046"/>
    <w:rsid w:val="00F54A2C"/>
    <w:rsid w:val="00F55020"/>
    <w:rsid w:val="00F55078"/>
    <w:rsid w:val="00F55747"/>
    <w:rsid w:val="00F558D9"/>
    <w:rsid w:val="00F559EE"/>
    <w:rsid w:val="00F56FD5"/>
    <w:rsid w:val="00F5728F"/>
    <w:rsid w:val="00F57977"/>
    <w:rsid w:val="00F57E28"/>
    <w:rsid w:val="00F6058E"/>
    <w:rsid w:val="00F623D9"/>
    <w:rsid w:val="00F626DC"/>
    <w:rsid w:val="00F62A42"/>
    <w:rsid w:val="00F63262"/>
    <w:rsid w:val="00F632A3"/>
    <w:rsid w:val="00F63669"/>
    <w:rsid w:val="00F6437A"/>
    <w:rsid w:val="00F64511"/>
    <w:rsid w:val="00F648D8"/>
    <w:rsid w:val="00F64BFE"/>
    <w:rsid w:val="00F656D2"/>
    <w:rsid w:val="00F65CD5"/>
    <w:rsid w:val="00F65E74"/>
    <w:rsid w:val="00F66641"/>
    <w:rsid w:val="00F672A9"/>
    <w:rsid w:val="00F67BFF"/>
    <w:rsid w:val="00F67CA6"/>
    <w:rsid w:val="00F67D39"/>
    <w:rsid w:val="00F707B9"/>
    <w:rsid w:val="00F7115E"/>
    <w:rsid w:val="00F715B5"/>
    <w:rsid w:val="00F71821"/>
    <w:rsid w:val="00F7184A"/>
    <w:rsid w:val="00F72767"/>
    <w:rsid w:val="00F728CE"/>
    <w:rsid w:val="00F72C79"/>
    <w:rsid w:val="00F73297"/>
    <w:rsid w:val="00F748FC"/>
    <w:rsid w:val="00F7644F"/>
    <w:rsid w:val="00F76B36"/>
    <w:rsid w:val="00F76BDF"/>
    <w:rsid w:val="00F7709C"/>
    <w:rsid w:val="00F777BC"/>
    <w:rsid w:val="00F77BC4"/>
    <w:rsid w:val="00F77DF0"/>
    <w:rsid w:val="00F80CE6"/>
    <w:rsid w:val="00F812F6"/>
    <w:rsid w:val="00F8147B"/>
    <w:rsid w:val="00F81B0B"/>
    <w:rsid w:val="00F81C26"/>
    <w:rsid w:val="00F82035"/>
    <w:rsid w:val="00F8205A"/>
    <w:rsid w:val="00F82B03"/>
    <w:rsid w:val="00F82DCD"/>
    <w:rsid w:val="00F8319C"/>
    <w:rsid w:val="00F8384C"/>
    <w:rsid w:val="00F839FF"/>
    <w:rsid w:val="00F83FFB"/>
    <w:rsid w:val="00F8637E"/>
    <w:rsid w:val="00F869FD"/>
    <w:rsid w:val="00F86A5E"/>
    <w:rsid w:val="00F86C87"/>
    <w:rsid w:val="00F87102"/>
    <w:rsid w:val="00F8781C"/>
    <w:rsid w:val="00F87824"/>
    <w:rsid w:val="00F9058C"/>
    <w:rsid w:val="00F905B7"/>
    <w:rsid w:val="00F90CFE"/>
    <w:rsid w:val="00F9135D"/>
    <w:rsid w:val="00F92330"/>
    <w:rsid w:val="00F926DA"/>
    <w:rsid w:val="00F92995"/>
    <w:rsid w:val="00F92C08"/>
    <w:rsid w:val="00F94C9E"/>
    <w:rsid w:val="00F9576E"/>
    <w:rsid w:val="00F968B1"/>
    <w:rsid w:val="00F972E1"/>
    <w:rsid w:val="00F97408"/>
    <w:rsid w:val="00F9757F"/>
    <w:rsid w:val="00F978E3"/>
    <w:rsid w:val="00F97934"/>
    <w:rsid w:val="00F97B36"/>
    <w:rsid w:val="00FA025D"/>
    <w:rsid w:val="00FA03A3"/>
    <w:rsid w:val="00FA0B14"/>
    <w:rsid w:val="00FA0EDC"/>
    <w:rsid w:val="00FA0F87"/>
    <w:rsid w:val="00FA13D7"/>
    <w:rsid w:val="00FA193B"/>
    <w:rsid w:val="00FA1F75"/>
    <w:rsid w:val="00FA2652"/>
    <w:rsid w:val="00FA28A0"/>
    <w:rsid w:val="00FA300D"/>
    <w:rsid w:val="00FA33C1"/>
    <w:rsid w:val="00FA347B"/>
    <w:rsid w:val="00FA36B5"/>
    <w:rsid w:val="00FA3AC0"/>
    <w:rsid w:val="00FA3C20"/>
    <w:rsid w:val="00FA3C54"/>
    <w:rsid w:val="00FA3DC4"/>
    <w:rsid w:val="00FA4430"/>
    <w:rsid w:val="00FA4525"/>
    <w:rsid w:val="00FA490A"/>
    <w:rsid w:val="00FA4A75"/>
    <w:rsid w:val="00FA4F77"/>
    <w:rsid w:val="00FA5621"/>
    <w:rsid w:val="00FA6034"/>
    <w:rsid w:val="00FA6A98"/>
    <w:rsid w:val="00FB00AB"/>
    <w:rsid w:val="00FB0D41"/>
    <w:rsid w:val="00FB1FBC"/>
    <w:rsid w:val="00FB231C"/>
    <w:rsid w:val="00FB2714"/>
    <w:rsid w:val="00FB2A39"/>
    <w:rsid w:val="00FB3180"/>
    <w:rsid w:val="00FB37C2"/>
    <w:rsid w:val="00FB3B89"/>
    <w:rsid w:val="00FB50D9"/>
    <w:rsid w:val="00FB5249"/>
    <w:rsid w:val="00FB55D4"/>
    <w:rsid w:val="00FB5657"/>
    <w:rsid w:val="00FB5873"/>
    <w:rsid w:val="00FB58A0"/>
    <w:rsid w:val="00FB595D"/>
    <w:rsid w:val="00FB5A36"/>
    <w:rsid w:val="00FB5C2C"/>
    <w:rsid w:val="00FB65D0"/>
    <w:rsid w:val="00FB6B35"/>
    <w:rsid w:val="00FB6BC3"/>
    <w:rsid w:val="00FB7092"/>
    <w:rsid w:val="00FC0270"/>
    <w:rsid w:val="00FC0D94"/>
    <w:rsid w:val="00FC1224"/>
    <w:rsid w:val="00FC18B0"/>
    <w:rsid w:val="00FC1A23"/>
    <w:rsid w:val="00FC200B"/>
    <w:rsid w:val="00FC2583"/>
    <w:rsid w:val="00FC25FA"/>
    <w:rsid w:val="00FC2B21"/>
    <w:rsid w:val="00FC31E8"/>
    <w:rsid w:val="00FC34DD"/>
    <w:rsid w:val="00FC3712"/>
    <w:rsid w:val="00FC3866"/>
    <w:rsid w:val="00FC3D00"/>
    <w:rsid w:val="00FC46D8"/>
    <w:rsid w:val="00FC4DD2"/>
    <w:rsid w:val="00FC55B5"/>
    <w:rsid w:val="00FC56BF"/>
    <w:rsid w:val="00FC5A2C"/>
    <w:rsid w:val="00FC717B"/>
    <w:rsid w:val="00FD001A"/>
    <w:rsid w:val="00FD00DE"/>
    <w:rsid w:val="00FD0240"/>
    <w:rsid w:val="00FD09A4"/>
    <w:rsid w:val="00FD0CE5"/>
    <w:rsid w:val="00FD1164"/>
    <w:rsid w:val="00FD1316"/>
    <w:rsid w:val="00FD1445"/>
    <w:rsid w:val="00FD1770"/>
    <w:rsid w:val="00FD181C"/>
    <w:rsid w:val="00FD1B38"/>
    <w:rsid w:val="00FD1DC4"/>
    <w:rsid w:val="00FD2328"/>
    <w:rsid w:val="00FD329B"/>
    <w:rsid w:val="00FD3465"/>
    <w:rsid w:val="00FD35ED"/>
    <w:rsid w:val="00FD4271"/>
    <w:rsid w:val="00FD49EA"/>
    <w:rsid w:val="00FD4ABD"/>
    <w:rsid w:val="00FD4BA3"/>
    <w:rsid w:val="00FD4C46"/>
    <w:rsid w:val="00FD51BA"/>
    <w:rsid w:val="00FD51EE"/>
    <w:rsid w:val="00FD5915"/>
    <w:rsid w:val="00FD707C"/>
    <w:rsid w:val="00FD70B8"/>
    <w:rsid w:val="00FD7B4E"/>
    <w:rsid w:val="00FD7EBC"/>
    <w:rsid w:val="00FE0D13"/>
    <w:rsid w:val="00FE11EE"/>
    <w:rsid w:val="00FE16E1"/>
    <w:rsid w:val="00FE17E1"/>
    <w:rsid w:val="00FE2946"/>
    <w:rsid w:val="00FE2B85"/>
    <w:rsid w:val="00FE2F67"/>
    <w:rsid w:val="00FE3550"/>
    <w:rsid w:val="00FE404A"/>
    <w:rsid w:val="00FE4381"/>
    <w:rsid w:val="00FE4E10"/>
    <w:rsid w:val="00FE5123"/>
    <w:rsid w:val="00FE54DA"/>
    <w:rsid w:val="00FE5A3E"/>
    <w:rsid w:val="00FE5C1B"/>
    <w:rsid w:val="00FE63E7"/>
    <w:rsid w:val="00FE6BCC"/>
    <w:rsid w:val="00FE72ED"/>
    <w:rsid w:val="00FE7A65"/>
    <w:rsid w:val="00FE7D78"/>
    <w:rsid w:val="00FF024A"/>
    <w:rsid w:val="00FF086E"/>
    <w:rsid w:val="00FF0D71"/>
    <w:rsid w:val="00FF121A"/>
    <w:rsid w:val="00FF128F"/>
    <w:rsid w:val="00FF1CF9"/>
    <w:rsid w:val="00FF1D42"/>
    <w:rsid w:val="00FF25F5"/>
    <w:rsid w:val="00FF264F"/>
    <w:rsid w:val="00FF2943"/>
    <w:rsid w:val="00FF331A"/>
    <w:rsid w:val="00FF392A"/>
    <w:rsid w:val="00FF4224"/>
    <w:rsid w:val="00FF43CB"/>
    <w:rsid w:val="00FF4863"/>
    <w:rsid w:val="00FF4F04"/>
    <w:rsid w:val="00FF5F21"/>
    <w:rsid w:val="00FF6061"/>
    <w:rsid w:val="00FF75C6"/>
    <w:rsid w:val="00FF7861"/>
    <w:rsid w:val="00FF798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61">
      <o:colormenu v:ext="edit" strokecolor="none [3212]"/>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List 3"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94F"/>
  </w:style>
  <w:style w:type="paragraph" w:styleId="Heading3">
    <w:name w:val="heading 3"/>
    <w:basedOn w:val="Normal"/>
    <w:link w:val="Heading3Char"/>
    <w:uiPriority w:val="9"/>
    <w:qFormat/>
    <w:rsid w:val="005268A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9058C"/>
  </w:style>
  <w:style w:type="character" w:styleId="HTMLCite">
    <w:name w:val="HTML Cite"/>
    <w:basedOn w:val="DefaultParagraphFont"/>
    <w:uiPriority w:val="99"/>
    <w:rsid w:val="00F9058C"/>
    <w:rPr>
      <w:i/>
      <w:iCs/>
    </w:rPr>
  </w:style>
  <w:style w:type="paragraph" w:customStyle="1" w:styleId="Default">
    <w:name w:val="Default"/>
    <w:rsid w:val="00A32666"/>
    <w:pPr>
      <w:autoSpaceDE w:val="0"/>
      <w:autoSpaceDN w:val="0"/>
      <w:adjustRightInd w:val="0"/>
      <w:spacing w:after="0" w:line="240" w:lineRule="auto"/>
    </w:pPr>
    <w:rPr>
      <w:rFonts w:ascii="Times New Roman" w:hAnsi="Times New Roman" w:cs="Times New Roman"/>
      <w:color w:val="000000"/>
      <w:sz w:val="24"/>
      <w:szCs w:val="24"/>
      <w:lang w:val="en-US" w:eastAsia="en-US"/>
    </w:rPr>
  </w:style>
  <w:style w:type="paragraph" w:styleId="ListParagraph">
    <w:name w:val="List Paragraph"/>
    <w:aliases w:val="kepala"/>
    <w:basedOn w:val="Normal"/>
    <w:link w:val="ListParagraphChar"/>
    <w:uiPriority w:val="34"/>
    <w:qFormat/>
    <w:rsid w:val="00437CB4"/>
    <w:pPr>
      <w:ind w:left="720"/>
      <w:contextualSpacing/>
    </w:pPr>
  </w:style>
  <w:style w:type="table" w:styleId="TableGrid">
    <w:name w:val="Table Grid"/>
    <w:basedOn w:val="TableNormal"/>
    <w:uiPriority w:val="59"/>
    <w:rsid w:val="00F623D9"/>
    <w:pPr>
      <w:spacing w:after="0" w:line="240" w:lineRule="auto"/>
    </w:pPr>
    <w:rPr>
      <w:rFonts w:eastAsiaTheme="minorHAnsi"/>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35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95B"/>
  </w:style>
  <w:style w:type="paragraph" w:styleId="Footer">
    <w:name w:val="footer"/>
    <w:basedOn w:val="Normal"/>
    <w:link w:val="FooterChar"/>
    <w:uiPriority w:val="99"/>
    <w:unhideWhenUsed/>
    <w:rsid w:val="00A35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95B"/>
  </w:style>
  <w:style w:type="character" w:styleId="Emphasis">
    <w:name w:val="Emphasis"/>
    <w:basedOn w:val="DefaultParagraphFont"/>
    <w:uiPriority w:val="20"/>
    <w:qFormat/>
    <w:rsid w:val="002022F7"/>
    <w:rPr>
      <w:i/>
      <w:iCs/>
    </w:rPr>
  </w:style>
  <w:style w:type="character" w:styleId="Hyperlink">
    <w:name w:val="Hyperlink"/>
    <w:basedOn w:val="DefaultParagraphFont"/>
    <w:uiPriority w:val="99"/>
    <w:unhideWhenUsed/>
    <w:rsid w:val="00AA2094"/>
    <w:rPr>
      <w:color w:val="0000FF" w:themeColor="hyperlink"/>
      <w:u w:val="single"/>
    </w:rPr>
  </w:style>
  <w:style w:type="character" w:customStyle="1" w:styleId="apple-converted-space">
    <w:name w:val="apple-converted-space"/>
    <w:basedOn w:val="DefaultParagraphFont"/>
    <w:rsid w:val="005D4A84"/>
  </w:style>
  <w:style w:type="character" w:styleId="Strong">
    <w:name w:val="Strong"/>
    <w:basedOn w:val="DefaultParagraphFont"/>
    <w:uiPriority w:val="22"/>
    <w:qFormat/>
    <w:rsid w:val="00FD51BA"/>
    <w:rPr>
      <w:b/>
      <w:bCs/>
    </w:rPr>
  </w:style>
  <w:style w:type="character" w:customStyle="1" w:styleId="ListParagraphChar">
    <w:name w:val="List Paragraph Char"/>
    <w:aliases w:val="kepala Char"/>
    <w:link w:val="ListParagraph"/>
    <w:uiPriority w:val="34"/>
    <w:locked/>
    <w:rsid w:val="00855AB7"/>
  </w:style>
  <w:style w:type="paragraph" w:styleId="Bibliography">
    <w:name w:val="Bibliography"/>
    <w:basedOn w:val="Normal"/>
    <w:next w:val="Normal"/>
    <w:uiPriority w:val="37"/>
    <w:unhideWhenUsed/>
    <w:rsid w:val="00D264A8"/>
    <w:rPr>
      <w:rFonts w:eastAsiaTheme="minorHAnsi"/>
      <w:lang w:eastAsia="en-US"/>
    </w:rPr>
  </w:style>
  <w:style w:type="paragraph" w:styleId="HTMLPreformatted">
    <w:name w:val="HTML Preformatted"/>
    <w:basedOn w:val="Normal"/>
    <w:link w:val="HTMLPreformattedChar"/>
    <w:uiPriority w:val="99"/>
    <w:unhideWhenUsed/>
    <w:rsid w:val="00263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6337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53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7FF"/>
    <w:rPr>
      <w:rFonts w:ascii="Tahoma" w:hAnsi="Tahoma" w:cs="Tahoma"/>
      <w:sz w:val="16"/>
      <w:szCs w:val="16"/>
    </w:rPr>
  </w:style>
  <w:style w:type="paragraph" w:styleId="NormalWeb">
    <w:name w:val="Normal (Web)"/>
    <w:basedOn w:val="Normal"/>
    <w:uiPriority w:val="99"/>
    <w:unhideWhenUsed/>
    <w:rsid w:val="004032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3254336435msonormal">
    <w:name w:val="yiv3254336435msonormal"/>
    <w:basedOn w:val="Normal"/>
    <w:rsid w:val="00A3391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ount">
    <w:name w:val="count"/>
    <w:basedOn w:val="DefaultParagraphFont"/>
    <w:rsid w:val="003D7C62"/>
    <w:rPr>
      <w:rFonts w:cs="Times New Roman"/>
    </w:rPr>
  </w:style>
  <w:style w:type="table" w:styleId="TableList3">
    <w:name w:val="Table List 3"/>
    <w:basedOn w:val="TableNormal"/>
    <w:rsid w:val="00C307A0"/>
    <w:pPr>
      <w:spacing w:after="0" w:line="240" w:lineRule="auto"/>
    </w:pPr>
    <w:rPr>
      <w:rFonts w:ascii="Times New Roman" w:eastAsia="Times New Roman" w:hAnsi="Times New Roman" w:cs="Times New Roman"/>
      <w:sz w:val="20"/>
      <w:szCs w:val="20"/>
      <w:lang w:val="en-US"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tgc">
    <w:name w:val="_tgc"/>
    <w:basedOn w:val="DefaultParagraphFont"/>
    <w:rsid w:val="00C307A0"/>
  </w:style>
  <w:style w:type="character" w:customStyle="1" w:styleId="CharacterStyle1">
    <w:name w:val="Character Style 1"/>
    <w:rsid w:val="00A352C3"/>
    <w:rPr>
      <w:sz w:val="24"/>
      <w:szCs w:val="24"/>
    </w:rPr>
  </w:style>
  <w:style w:type="paragraph" w:styleId="NoSpacing">
    <w:name w:val="No Spacing"/>
    <w:link w:val="NoSpacingChar"/>
    <w:uiPriority w:val="1"/>
    <w:qFormat/>
    <w:rsid w:val="00487C27"/>
    <w:pPr>
      <w:spacing w:after="0" w:line="240" w:lineRule="auto"/>
    </w:pPr>
    <w:rPr>
      <w:lang w:val="en-US" w:eastAsia="en-US"/>
    </w:rPr>
  </w:style>
  <w:style w:type="character" w:customStyle="1" w:styleId="NoSpacingChar">
    <w:name w:val="No Spacing Char"/>
    <w:basedOn w:val="DefaultParagraphFont"/>
    <w:link w:val="NoSpacing"/>
    <w:uiPriority w:val="1"/>
    <w:rsid w:val="00487C27"/>
    <w:rPr>
      <w:lang w:val="en-US" w:eastAsia="en-US"/>
    </w:rPr>
  </w:style>
  <w:style w:type="character" w:customStyle="1" w:styleId="Heading3Char">
    <w:name w:val="Heading 3 Char"/>
    <w:basedOn w:val="DefaultParagraphFont"/>
    <w:link w:val="Heading3"/>
    <w:uiPriority w:val="9"/>
    <w:rsid w:val="005268AC"/>
    <w:rPr>
      <w:rFonts w:ascii="Times New Roman" w:eastAsia="Times New Roman" w:hAnsi="Times New Roman" w:cs="Times New Roman"/>
      <w:b/>
      <w:bCs/>
      <w:sz w:val="27"/>
      <w:szCs w:val="27"/>
    </w:rPr>
  </w:style>
  <w:style w:type="character" w:customStyle="1" w:styleId="go">
    <w:name w:val="go"/>
    <w:basedOn w:val="DefaultParagraphFont"/>
    <w:rsid w:val="005268AC"/>
  </w:style>
  <w:style w:type="character" w:customStyle="1" w:styleId="fontstyle01">
    <w:name w:val="fontstyle01"/>
    <w:rsid w:val="00527D62"/>
    <w:rPr>
      <w:rFonts w:ascii="Times New Roman" w:hAnsi="Times New Roman" w:cs="Times New Roman" w:hint="default"/>
      <w:b w:val="0"/>
      <w:bCs w:val="0"/>
      <w:i w:val="0"/>
      <w:iCs w:val="0"/>
      <w:color w:val="000000"/>
      <w:sz w:val="24"/>
      <w:szCs w:val="24"/>
    </w:rPr>
  </w:style>
  <w:style w:type="character" w:customStyle="1" w:styleId="fontstyle21">
    <w:name w:val="fontstyle21"/>
    <w:rsid w:val="00527D62"/>
    <w:rPr>
      <w:rFonts w:ascii="Times New Roman" w:hAnsi="Times New Roman" w:cs="Times New Roman" w:hint="default"/>
      <w:b w:val="0"/>
      <w:bCs w:val="0"/>
      <w:i/>
      <w:iCs/>
      <w:color w:val="000000"/>
      <w:sz w:val="24"/>
      <w:szCs w:val="24"/>
    </w:rPr>
  </w:style>
  <w:style w:type="table" w:customStyle="1" w:styleId="TableGrid1">
    <w:name w:val="Table Grid1"/>
    <w:basedOn w:val="TableNormal"/>
    <w:next w:val="TableGrid"/>
    <w:uiPriority w:val="59"/>
    <w:rsid w:val="00C8537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1F7C6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747671">
      <w:bodyDiv w:val="1"/>
      <w:marLeft w:val="0"/>
      <w:marRight w:val="0"/>
      <w:marTop w:val="0"/>
      <w:marBottom w:val="0"/>
      <w:divBdr>
        <w:top w:val="none" w:sz="0" w:space="0" w:color="auto"/>
        <w:left w:val="none" w:sz="0" w:space="0" w:color="auto"/>
        <w:bottom w:val="none" w:sz="0" w:space="0" w:color="auto"/>
        <w:right w:val="none" w:sz="0" w:space="0" w:color="auto"/>
      </w:divBdr>
    </w:div>
    <w:div w:id="627007948">
      <w:bodyDiv w:val="1"/>
      <w:marLeft w:val="0"/>
      <w:marRight w:val="0"/>
      <w:marTop w:val="0"/>
      <w:marBottom w:val="0"/>
      <w:divBdr>
        <w:top w:val="none" w:sz="0" w:space="0" w:color="auto"/>
        <w:left w:val="none" w:sz="0" w:space="0" w:color="auto"/>
        <w:bottom w:val="none" w:sz="0" w:space="0" w:color="auto"/>
        <w:right w:val="none" w:sz="0" w:space="0" w:color="auto"/>
      </w:divBdr>
    </w:div>
    <w:div w:id="903490526">
      <w:bodyDiv w:val="1"/>
      <w:marLeft w:val="0"/>
      <w:marRight w:val="0"/>
      <w:marTop w:val="0"/>
      <w:marBottom w:val="0"/>
      <w:divBdr>
        <w:top w:val="none" w:sz="0" w:space="0" w:color="auto"/>
        <w:left w:val="none" w:sz="0" w:space="0" w:color="auto"/>
        <w:bottom w:val="none" w:sz="0" w:space="0" w:color="auto"/>
        <w:right w:val="none" w:sz="0" w:space="0" w:color="auto"/>
      </w:divBdr>
    </w:div>
    <w:div w:id="1193877808">
      <w:bodyDiv w:val="1"/>
      <w:marLeft w:val="0"/>
      <w:marRight w:val="0"/>
      <w:marTop w:val="0"/>
      <w:marBottom w:val="0"/>
      <w:divBdr>
        <w:top w:val="none" w:sz="0" w:space="0" w:color="auto"/>
        <w:left w:val="none" w:sz="0" w:space="0" w:color="auto"/>
        <w:bottom w:val="none" w:sz="0" w:space="0" w:color="auto"/>
        <w:right w:val="none" w:sz="0" w:space="0" w:color="auto"/>
      </w:divBdr>
    </w:div>
    <w:div w:id="1253123124">
      <w:bodyDiv w:val="1"/>
      <w:marLeft w:val="0"/>
      <w:marRight w:val="0"/>
      <w:marTop w:val="0"/>
      <w:marBottom w:val="0"/>
      <w:divBdr>
        <w:top w:val="none" w:sz="0" w:space="0" w:color="auto"/>
        <w:left w:val="none" w:sz="0" w:space="0" w:color="auto"/>
        <w:bottom w:val="none" w:sz="0" w:space="0" w:color="auto"/>
        <w:right w:val="none" w:sz="0" w:space="0" w:color="auto"/>
      </w:divBdr>
    </w:div>
    <w:div w:id="1268856437">
      <w:bodyDiv w:val="1"/>
      <w:marLeft w:val="0"/>
      <w:marRight w:val="0"/>
      <w:marTop w:val="0"/>
      <w:marBottom w:val="0"/>
      <w:divBdr>
        <w:top w:val="none" w:sz="0" w:space="0" w:color="auto"/>
        <w:left w:val="none" w:sz="0" w:space="0" w:color="auto"/>
        <w:bottom w:val="none" w:sz="0" w:space="0" w:color="auto"/>
        <w:right w:val="none" w:sz="0" w:space="0" w:color="auto"/>
      </w:divBdr>
    </w:div>
    <w:div w:id="1464423586">
      <w:bodyDiv w:val="1"/>
      <w:marLeft w:val="0"/>
      <w:marRight w:val="0"/>
      <w:marTop w:val="0"/>
      <w:marBottom w:val="0"/>
      <w:divBdr>
        <w:top w:val="none" w:sz="0" w:space="0" w:color="auto"/>
        <w:left w:val="none" w:sz="0" w:space="0" w:color="auto"/>
        <w:bottom w:val="none" w:sz="0" w:space="0" w:color="auto"/>
        <w:right w:val="none" w:sz="0" w:space="0" w:color="auto"/>
      </w:divBdr>
    </w:div>
    <w:div w:id="175866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WHO</b:Tag>
    <b:SourceType>Book</b:SourceType>
    <b:Guid>{CCF8E148-4DA4-434B-B8F5-01A8F0006864}</b:Guid>
    <b:Author>
      <b:Author>
        <b:NameList>
          <b:Person>
            <b:Last>WHO</b:Last>
          </b:Person>
        </b:NameList>
      </b:Author>
    </b:Author>
    <b:RefOrder>2</b:RefOrder>
  </b:Source>
  <b:Source>
    <b:Tag>MDG</b:Tag>
    <b:SourceType>JournalArticle</b:SourceType>
    <b:Guid>{F1DE6FC3-EB8E-4D61-8FCC-B0327F8C3FAF}</b:Guid>
    <b:Author>
      <b:Author>
        <b:NameList>
          <b:Person>
            <b:Last>MDGs</b:Last>
          </b:Person>
        </b:NameList>
      </b:Author>
    </b:Author>
    <b:RefOrder>3</b:RefOrder>
  </b:Source>
  <b:Source>
    <b:Tag>Din14</b:Tag>
    <b:SourceType>JournalArticle</b:SourceType>
    <b:Guid>{5531BD71-5428-45FF-9135-FBEDDCB82692}</b:Guid>
    <b:Author>
      <b:Author>
        <b:NameList>
          <b:Person>
            <b:Last>Utara</b:Last>
            <b:First>Dinas</b:First>
            <b:Middle>Kesehatan Sumatra</b:Middle>
          </b:Person>
        </b:NameList>
      </b:Author>
    </b:Author>
    <b:Title>Angka AKI Dan AKB</b:Title>
    <b:Year>2014</b:Year>
    <b:RefOrder>4</b:RefOrder>
  </b:Source>
  <b:Source>
    <b:Tag>Dat</b:Tag>
    <b:SourceType>JournalArticle</b:SourceType>
    <b:Guid>{6A015931-B95D-42E6-8C18-8A1F461AF584}</b:Guid>
    <b:Author>
      <b:Author>
        <b:NameList>
          <b:Person>
            <b:Last>Utara</b:Last>
            <b:First>Data</b:First>
            <b:Middle>Sumatra</b:Middle>
          </b:Person>
        </b:NameList>
      </b:Author>
    </b:Author>
    <b:RefOrder>5</b:RefOrder>
  </b:Source>
</b:Sources>
</file>

<file path=customXml/itemProps1.xml><?xml version="1.0" encoding="utf-8"?>
<ds:datastoreItem xmlns:ds="http://schemas.openxmlformats.org/officeDocument/2006/customXml" ds:itemID="{513481F3-FD0E-43AC-BA86-C458843F2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15</Pages>
  <Words>10295</Words>
  <Characters>58682</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868</cp:revision>
  <cp:lastPrinted>2019-04-30T08:36:00Z</cp:lastPrinted>
  <dcterms:created xsi:type="dcterms:W3CDTF">2018-11-08T23:58:00Z</dcterms:created>
  <dcterms:modified xsi:type="dcterms:W3CDTF">2019-05-23T07:56:00Z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bf396387-7cbf-3d8f-bd6a-7fb8322512ff</vt:lpwstr>
  </property>
  <property fmtid="{D5CDD505-2E9C-101B-9397-08002B2CF9AE}" pid="4" name="Mendeley Citation Style_1">
    <vt:lpwstr>http://www.zotero.org/styles/vancouver</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