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1FB" w:rsidRPr="00F431FB" w:rsidRDefault="00F431FB" w:rsidP="00F431FB">
      <w:pPr>
        <w:spacing w:after="0" w:line="240" w:lineRule="auto"/>
        <w:jc w:val="center"/>
        <w:rPr>
          <w:rFonts w:ascii="Times New Roman" w:eastAsia="Times New Roman" w:hAnsi="Times New Roman"/>
          <w:b/>
          <w:bCs/>
          <w:sz w:val="24"/>
          <w:szCs w:val="24"/>
        </w:rPr>
      </w:pPr>
      <w:r w:rsidRPr="00F431FB">
        <w:rPr>
          <w:rFonts w:ascii="Times New Roman" w:eastAsia="Times New Roman" w:hAnsi="Times New Roman"/>
          <w:b/>
          <w:bCs/>
          <w:sz w:val="24"/>
          <w:szCs w:val="24"/>
        </w:rPr>
        <w:t>ANALISIS TINGKAT PENGETAHUAN WANITA USIA SUBUR (WUS) DIWILAYAH KERJA PUSKESMAS PADASUKA KOTA CIMAHI</w:t>
      </w:r>
    </w:p>
    <w:p w:rsidR="00F431FB" w:rsidRPr="00F431FB" w:rsidRDefault="00F431FB" w:rsidP="00F431FB">
      <w:pPr>
        <w:spacing w:after="0" w:line="240" w:lineRule="auto"/>
        <w:jc w:val="center"/>
        <w:rPr>
          <w:rFonts w:ascii="Times New Roman" w:eastAsia="Times New Roman" w:hAnsi="Times New Roman"/>
          <w:b/>
          <w:bCs/>
          <w:sz w:val="24"/>
          <w:szCs w:val="24"/>
        </w:rPr>
      </w:pPr>
      <w:r w:rsidRPr="00F431FB">
        <w:rPr>
          <w:rFonts w:ascii="Times New Roman" w:eastAsia="Times New Roman" w:hAnsi="Times New Roman"/>
          <w:b/>
          <w:bCs/>
          <w:sz w:val="24"/>
          <w:szCs w:val="24"/>
        </w:rPr>
        <w:t xml:space="preserve">TENTANG KANKER PAYUDARA SEBELUM DAN SESUDAH </w:t>
      </w:r>
    </w:p>
    <w:p w:rsidR="00F431FB" w:rsidRDefault="00F431FB" w:rsidP="00F431FB">
      <w:pPr>
        <w:spacing w:after="0" w:line="240" w:lineRule="auto"/>
        <w:jc w:val="center"/>
        <w:rPr>
          <w:rFonts w:ascii="Times New Roman" w:eastAsia="Times New Roman" w:hAnsi="Times New Roman"/>
          <w:b/>
          <w:bCs/>
          <w:sz w:val="24"/>
          <w:szCs w:val="24"/>
        </w:rPr>
      </w:pPr>
      <w:r w:rsidRPr="00F431FB">
        <w:rPr>
          <w:rFonts w:ascii="Times New Roman" w:eastAsia="Times New Roman" w:hAnsi="Times New Roman"/>
          <w:b/>
          <w:bCs/>
          <w:sz w:val="24"/>
          <w:szCs w:val="24"/>
        </w:rPr>
        <w:t>DIBERIKAN PENYULUHAN KESEHATAN</w:t>
      </w:r>
    </w:p>
    <w:p w:rsidR="00F431FB" w:rsidRDefault="00F431FB" w:rsidP="00F431FB">
      <w:pPr>
        <w:spacing w:after="0" w:line="240" w:lineRule="auto"/>
        <w:jc w:val="center"/>
        <w:rPr>
          <w:rFonts w:ascii="Times New Roman" w:eastAsia="Times New Roman" w:hAnsi="Times New Roman"/>
          <w:b/>
          <w:bCs/>
          <w:sz w:val="24"/>
          <w:szCs w:val="24"/>
        </w:rPr>
      </w:pPr>
    </w:p>
    <w:p w:rsidR="00F431FB" w:rsidRPr="00F34824" w:rsidRDefault="00F431FB" w:rsidP="005C0CBE">
      <w:pPr>
        <w:spacing w:after="0" w:line="240" w:lineRule="auto"/>
        <w:jc w:val="center"/>
        <w:rPr>
          <w:rFonts w:ascii="Times New Roman" w:eastAsia="Times New Roman" w:hAnsi="Times New Roman"/>
          <w:b/>
          <w:bCs/>
          <w:sz w:val="24"/>
          <w:szCs w:val="24"/>
          <w:vertAlign w:val="superscript"/>
        </w:rPr>
      </w:pPr>
      <w:r w:rsidRPr="00F34824">
        <w:rPr>
          <w:rFonts w:ascii="Times New Roman" w:eastAsia="Times New Roman" w:hAnsi="Times New Roman"/>
          <w:b/>
          <w:bCs/>
          <w:sz w:val="24"/>
          <w:szCs w:val="24"/>
        </w:rPr>
        <w:t>Novie E. Mauliku</w:t>
      </w:r>
      <w:r w:rsidR="00F34824" w:rsidRPr="00F34824">
        <w:rPr>
          <w:rFonts w:ascii="Times New Roman" w:eastAsia="Times New Roman" w:hAnsi="Times New Roman"/>
          <w:b/>
          <w:bCs/>
          <w:sz w:val="24"/>
          <w:szCs w:val="24"/>
          <w:vertAlign w:val="superscript"/>
        </w:rPr>
        <w:t>1)</w:t>
      </w:r>
      <w:r w:rsidRPr="00F34824">
        <w:rPr>
          <w:rFonts w:ascii="Times New Roman" w:eastAsia="Times New Roman" w:hAnsi="Times New Roman"/>
          <w:b/>
          <w:bCs/>
          <w:sz w:val="24"/>
          <w:szCs w:val="24"/>
        </w:rPr>
        <w:t>, Dzul Akmal</w:t>
      </w:r>
      <w:r w:rsidR="00F34824" w:rsidRPr="00F34824">
        <w:rPr>
          <w:rFonts w:ascii="Times New Roman" w:eastAsia="Times New Roman" w:hAnsi="Times New Roman"/>
          <w:b/>
          <w:bCs/>
          <w:sz w:val="24"/>
          <w:szCs w:val="24"/>
          <w:vertAlign w:val="superscript"/>
        </w:rPr>
        <w:t>2)</w:t>
      </w:r>
    </w:p>
    <w:p w:rsidR="00F431FB" w:rsidRPr="00F34824" w:rsidRDefault="00F34824" w:rsidP="00F34824">
      <w:pPr>
        <w:pStyle w:val="ListParagraph"/>
        <w:spacing w:after="0" w:line="240" w:lineRule="auto"/>
        <w:jc w:val="center"/>
        <w:rPr>
          <w:rFonts w:ascii="Times New Roman" w:eastAsia="Times New Roman" w:hAnsi="Times New Roman"/>
          <w:b/>
          <w:bCs/>
        </w:rPr>
      </w:pPr>
      <w:r w:rsidRPr="00F34824">
        <w:rPr>
          <w:rFonts w:ascii="Times New Roman" w:eastAsia="Times New Roman" w:hAnsi="Times New Roman"/>
          <w:b/>
          <w:bCs/>
          <w:vertAlign w:val="superscript"/>
        </w:rPr>
        <w:t>1)</w:t>
      </w:r>
      <w:r w:rsidRPr="00F34824">
        <w:rPr>
          <w:rFonts w:ascii="Times New Roman" w:eastAsia="Times New Roman" w:hAnsi="Times New Roman"/>
          <w:b/>
          <w:bCs/>
        </w:rPr>
        <w:t xml:space="preserve">Program Studi Kesehatan Masyarakat  </w:t>
      </w:r>
      <w:r w:rsidR="00F431FB" w:rsidRPr="00F34824">
        <w:rPr>
          <w:rFonts w:ascii="Times New Roman" w:eastAsia="Times New Roman" w:hAnsi="Times New Roman"/>
          <w:b/>
          <w:bCs/>
        </w:rPr>
        <w:t>S</w:t>
      </w:r>
      <w:r w:rsidR="005C0CBE" w:rsidRPr="00F34824">
        <w:rPr>
          <w:rFonts w:ascii="Times New Roman" w:eastAsia="Times New Roman" w:hAnsi="Times New Roman"/>
          <w:b/>
          <w:bCs/>
        </w:rPr>
        <w:t>ekolah Tinggi Ilmu Kesehatan</w:t>
      </w:r>
      <w:r w:rsidR="00F431FB" w:rsidRPr="00F34824">
        <w:rPr>
          <w:rFonts w:ascii="Times New Roman" w:eastAsia="Times New Roman" w:hAnsi="Times New Roman"/>
          <w:b/>
          <w:bCs/>
        </w:rPr>
        <w:t xml:space="preserve"> Jenderal Achmad Yani Cimahi</w:t>
      </w:r>
    </w:p>
    <w:p w:rsidR="00F34824" w:rsidRPr="00F34824" w:rsidRDefault="00F34824" w:rsidP="00F34824">
      <w:pPr>
        <w:pStyle w:val="ListParagraph"/>
        <w:spacing w:after="0" w:line="240" w:lineRule="auto"/>
        <w:jc w:val="center"/>
        <w:rPr>
          <w:rFonts w:ascii="Times New Roman" w:eastAsia="Times New Roman" w:hAnsi="Times New Roman"/>
          <w:b/>
          <w:bCs/>
        </w:rPr>
      </w:pPr>
      <w:r w:rsidRPr="00F34824">
        <w:rPr>
          <w:rFonts w:ascii="Times New Roman" w:eastAsia="Times New Roman" w:hAnsi="Times New Roman"/>
          <w:b/>
          <w:bCs/>
          <w:vertAlign w:val="superscript"/>
        </w:rPr>
        <w:t>2)</w:t>
      </w:r>
      <w:r w:rsidRPr="00F34824">
        <w:rPr>
          <w:rFonts w:ascii="Times New Roman" w:eastAsia="Times New Roman" w:hAnsi="Times New Roman"/>
          <w:b/>
          <w:bCs/>
        </w:rPr>
        <w:t>Program Studi Kesehatan Masyarakat  Sekolah Tinggi Ilmu Kesehatan Jenderal Achmad Yani Cimahi</w:t>
      </w:r>
    </w:p>
    <w:p w:rsidR="00F431FB" w:rsidRPr="00F34824" w:rsidRDefault="00F34824" w:rsidP="005C0CBE">
      <w:pPr>
        <w:spacing w:after="0" w:line="240" w:lineRule="auto"/>
        <w:jc w:val="center"/>
        <w:rPr>
          <w:rFonts w:ascii="Times New Roman" w:eastAsia="Times New Roman" w:hAnsi="Times New Roman"/>
          <w:b/>
          <w:bCs/>
          <w:i/>
        </w:rPr>
      </w:pPr>
      <w:r w:rsidRPr="00F34824">
        <w:rPr>
          <w:rFonts w:ascii="Times New Roman" w:eastAsia="Times New Roman" w:hAnsi="Times New Roman"/>
          <w:b/>
          <w:bCs/>
        </w:rPr>
        <w:t xml:space="preserve">Email : </w:t>
      </w:r>
      <w:r w:rsidR="005C0CBE" w:rsidRPr="00F34824">
        <w:rPr>
          <w:rFonts w:ascii="Times New Roman" w:eastAsia="Times New Roman" w:hAnsi="Times New Roman"/>
          <w:b/>
          <w:bCs/>
          <w:i/>
        </w:rPr>
        <w:t>Noviemauliku@g</w:t>
      </w:r>
      <w:r w:rsidR="00F431FB" w:rsidRPr="00F34824">
        <w:rPr>
          <w:rFonts w:ascii="Times New Roman" w:eastAsia="Times New Roman" w:hAnsi="Times New Roman"/>
          <w:b/>
          <w:bCs/>
          <w:i/>
        </w:rPr>
        <w:t>mail.com</w:t>
      </w:r>
    </w:p>
    <w:p w:rsidR="00C756D4" w:rsidRPr="00F34824" w:rsidRDefault="00C756D4" w:rsidP="005C0CBE">
      <w:pPr>
        <w:spacing w:after="0"/>
        <w:rPr>
          <w:b/>
        </w:rPr>
      </w:pPr>
    </w:p>
    <w:p w:rsidR="00F431FB" w:rsidRPr="005C0CBE" w:rsidRDefault="00F431FB" w:rsidP="005C0CBE">
      <w:pPr>
        <w:jc w:val="center"/>
        <w:rPr>
          <w:rFonts w:ascii="Times New Roman" w:hAnsi="Times New Roman" w:cs="Times New Roman"/>
          <w:b/>
          <w:sz w:val="24"/>
          <w:szCs w:val="24"/>
        </w:rPr>
      </w:pPr>
      <w:r w:rsidRPr="005C0CBE">
        <w:rPr>
          <w:rFonts w:ascii="Times New Roman" w:hAnsi="Times New Roman" w:cs="Times New Roman"/>
          <w:b/>
          <w:sz w:val="24"/>
          <w:szCs w:val="24"/>
        </w:rPr>
        <w:t>Abstrak</w:t>
      </w:r>
    </w:p>
    <w:p w:rsidR="00513A86" w:rsidRDefault="00513A86" w:rsidP="00513A8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w:t>
      </w:r>
      <w:r w:rsidRPr="00FA6E08">
        <w:rPr>
          <w:rFonts w:ascii="Times New Roman" w:hAnsi="Times New Roman"/>
          <w:sz w:val="24"/>
          <w:szCs w:val="24"/>
        </w:rPr>
        <w:t>aat ini kanker payudara tidak lagi menyerang wanita dewasa yang memiliki usia 30 –</w:t>
      </w:r>
      <w:r w:rsidRPr="00FA6E08">
        <w:rPr>
          <w:rFonts w:ascii="Times New Roman" w:hAnsi="Times New Roman"/>
          <w:i/>
          <w:sz w:val="24"/>
          <w:szCs w:val="24"/>
        </w:rPr>
        <w:t xml:space="preserve"> </w:t>
      </w:r>
      <w:r w:rsidRPr="00FA6E08">
        <w:rPr>
          <w:rFonts w:ascii="Times New Roman" w:hAnsi="Times New Roman"/>
          <w:sz w:val="24"/>
          <w:szCs w:val="24"/>
        </w:rPr>
        <w:t>50 tahun, tetapi kanker payudara saat ini banyak yang menyerang wanita usia muda / wanita usia subur dan tidak sedikit remaja yang berusia 14 akan menderita kanker payudara apabila tidak mengetahui cara mendeteksi dini kanker payudara tersebut.</w:t>
      </w:r>
      <w:r>
        <w:rPr>
          <w:rFonts w:ascii="Times New Roman" w:hAnsi="Times New Roman"/>
          <w:sz w:val="24"/>
          <w:szCs w:val="24"/>
        </w:rPr>
        <w:t xml:space="preserve"> </w:t>
      </w:r>
      <w:r>
        <w:rPr>
          <w:rFonts w:ascii="Times New Roman" w:hAnsi="Times New Roman"/>
          <w:sz w:val="24"/>
        </w:rPr>
        <w:t>T</w:t>
      </w:r>
      <w:r>
        <w:rPr>
          <w:rFonts w:ascii="Times New Roman" w:hAnsi="Times New Roman"/>
          <w:sz w:val="24"/>
        </w:rPr>
        <w:t xml:space="preserve">ujuan penelitian ini </w:t>
      </w:r>
      <w:r>
        <w:rPr>
          <w:rFonts w:ascii="Times New Roman" w:hAnsi="Times New Roman"/>
          <w:sz w:val="24"/>
        </w:rPr>
        <w:t>untuk</w:t>
      </w:r>
      <w:r>
        <w:rPr>
          <w:rFonts w:ascii="Times New Roman" w:eastAsia="Times New Roman" w:hAnsi="Times New Roman"/>
          <w:bCs/>
          <w:sz w:val="24"/>
          <w:szCs w:val="24"/>
        </w:rPr>
        <w:t xml:space="preserve"> menga</w:t>
      </w:r>
      <w:r w:rsidRPr="00FA6E08">
        <w:rPr>
          <w:rFonts w:ascii="Times New Roman" w:eastAsia="Times New Roman" w:hAnsi="Times New Roman"/>
          <w:bCs/>
          <w:sz w:val="24"/>
          <w:szCs w:val="24"/>
          <w:lang w:val="en-US"/>
        </w:rPr>
        <w:t xml:space="preserve">nalisis </w:t>
      </w:r>
      <w:r w:rsidRPr="00FA6E08">
        <w:rPr>
          <w:rFonts w:ascii="Times New Roman" w:eastAsia="Times New Roman" w:hAnsi="Times New Roman"/>
          <w:bCs/>
          <w:sz w:val="24"/>
          <w:szCs w:val="24"/>
        </w:rPr>
        <w:t>tingkat pengetahuan wanita usia subur (WUS) di wilayah kerja Puskesmas Padasuka Kota Cimahi tentang kanker payudara sebelum dan sesudah diberikan penyuluhan kesehatan.</w:t>
      </w:r>
      <w:r>
        <w:rPr>
          <w:rFonts w:ascii="Times New Roman" w:eastAsia="Times New Roman" w:hAnsi="Times New Roman"/>
          <w:bCs/>
          <w:sz w:val="24"/>
          <w:szCs w:val="24"/>
        </w:rPr>
        <w:t xml:space="preserve"> </w:t>
      </w:r>
      <w:r w:rsidRPr="00FA6E08">
        <w:rPr>
          <w:rFonts w:ascii="Times New Roman" w:hAnsi="Times New Roman"/>
          <w:sz w:val="24"/>
          <w:szCs w:val="24"/>
        </w:rPr>
        <w:t>Penelitian ini adalaha pre-eksperimental dengan rancangan one group pretest-posttest without control</w:t>
      </w:r>
      <w:r>
        <w:rPr>
          <w:rFonts w:ascii="Times New Roman" w:hAnsi="Times New Roman"/>
          <w:sz w:val="24"/>
          <w:szCs w:val="24"/>
        </w:rPr>
        <w:t xml:space="preserve"> dengan jumlah populasi 11.407 WUS dan sampel nya berjumlah 96 yang ditentukan dengan rumus </w:t>
      </w:r>
      <w:r w:rsidRPr="00E6595F">
        <w:rPr>
          <w:rFonts w:ascii="Times New Roman" w:hAnsi="Times New Roman"/>
          <w:i/>
          <w:sz w:val="24"/>
          <w:szCs w:val="24"/>
        </w:rPr>
        <w:t>Simpel random sampling</w:t>
      </w:r>
      <w:r w:rsidRPr="00E6595F">
        <w:rPr>
          <w:rFonts w:ascii="Times New Roman" w:hAnsi="Times New Roman"/>
          <w:sz w:val="24"/>
          <w:szCs w:val="24"/>
        </w:rPr>
        <w:t>.</w:t>
      </w:r>
      <w:r w:rsidRPr="00E6595F">
        <w:rPr>
          <w:rFonts w:ascii="Times New Roman" w:hAnsi="Times New Roman"/>
          <w:sz w:val="24"/>
          <w:szCs w:val="24"/>
          <w:lang w:val="en-US"/>
        </w:rPr>
        <w:t xml:space="preserve"> </w:t>
      </w:r>
      <w:r>
        <w:rPr>
          <w:rFonts w:ascii="Times New Roman" w:hAnsi="Times New Roman"/>
          <w:sz w:val="24"/>
          <w:szCs w:val="24"/>
        </w:rPr>
        <w:t xml:space="preserve">Hasil penelitian </w:t>
      </w:r>
      <w:r w:rsidRPr="00FA6E08">
        <w:rPr>
          <w:rFonts w:ascii="Times New Roman" w:eastAsia="Times New Roman" w:hAnsi="Times New Roman"/>
          <w:bCs/>
          <w:sz w:val="24"/>
          <w:szCs w:val="24"/>
        </w:rPr>
        <w:t>terlihat perbedaan pengetahuan wanita usia subur sebeluh dan sesudah diberikan penyuluhan kesehatan dengan nilai P Value adalah 0,0001</w:t>
      </w:r>
      <w:r>
        <w:rPr>
          <w:rFonts w:ascii="Times New Roman" w:eastAsia="Times New Roman" w:hAnsi="Times New Roman"/>
          <w:bCs/>
          <w:sz w:val="24"/>
          <w:szCs w:val="24"/>
        </w:rPr>
        <w:t xml:space="preserve">. </w:t>
      </w:r>
      <w:r w:rsidRPr="00EC18CF">
        <w:rPr>
          <w:rFonts w:ascii="Times New Roman" w:hAnsi="Times New Roman"/>
          <w:sz w:val="24"/>
          <w:szCs w:val="24"/>
        </w:rPr>
        <w:t>Melihat hasil penelitian yang ditemukan, perlu adanya perhatian lebih yang diberikan oleh dinas kesehatan serta puskesmas setempat terkait dengan edukasi serta peningkatan pengetahuan wanita usia subur terkait dengan kanker payudara.</w:t>
      </w:r>
    </w:p>
    <w:p w:rsidR="00513A86" w:rsidRDefault="00513A86" w:rsidP="00513A86">
      <w:pPr>
        <w:autoSpaceDE w:val="0"/>
        <w:autoSpaceDN w:val="0"/>
        <w:adjustRightInd w:val="0"/>
        <w:spacing w:after="0" w:line="240" w:lineRule="auto"/>
        <w:jc w:val="both"/>
        <w:rPr>
          <w:rFonts w:ascii="Times New Roman" w:hAnsi="Times New Roman"/>
          <w:sz w:val="24"/>
          <w:szCs w:val="24"/>
        </w:rPr>
      </w:pPr>
    </w:p>
    <w:p w:rsidR="00513A86" w:rsidRPr="00513A86" w:rsidRDefault="00513A86" w:rsidP="00513A86">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 xml:space="preserve">Kata Kunci : Pengetahuan, Wanita Usia Subur, Kanker Payudara </w:t>
      </w:r>
    </w:p>
    <w:p w:rsidR="00C756D4" w:rsidRDefault="00C756D4" w:rsidP="00513A86">
      <w:pPr>
        <w:jc w:val="both"/>
        <w:rPr>
          <w:rFonts w:ascii="Times New Roman" w:hAnsi="Times New Roman" w:cs="Times New Roman"/>
          <w:b/>
          <w:sz w:val="24"/>
          <w:szCs w:val="24"/>
        </w:rPr>
      </w:pPr>
    </w:p>
    <w:p w:rsidR="00513A86" w:rsidRPr="005C0CBE" w:rsidRDefault="00513A86" w:rsidP="00513A86">
      <w:pPr>
        <w:jc w:val="both"/>
        <w:rPr>
          <w:rFonts w:ascii="Times New Roman" w:hAnsi="Times New Roman" w:cs="Times New Roman"/>
          <w:b/>
          <w:sz w:val="24"/>
          <w:szCs w:val="24"/>
        </w:rPr>
      </w:pPr>
    </w:p>
    <w:p w:rsidR="00513A86" w:rsidRPr="00513A86" w:rsidRDefault="00513A86" w:rsidP="00513A86">
      <w:pPr>
        <w:spacing w:line="240" w:lineRule="auto"/>
        <w:jc w:val="center"/>
        <w:rPr>
          <w:rFonts w:ascii="Times New Roman" w:hAnsi="Times New Roman" w:cs="Times New Roman"/>
          <w:b/>
          <w:sz w:val="24"/>
          <w:szCs w:val="24"/>
        </w:rPr>
      </w:pPr>
      <w:r w:rsidRPr="00513A86">
        <w:rPr>
          <w:rFonts w:ascii="Times New Roman" w:hAnsi="Times New Roman" w:cs="Times New Roman"/>
          <w:b/>
          <w:sz w:val="24"/>
          <w:szCs w:val="24"/>
        </w:rPr>
        <w:t>Abstract</w:t>
      </w:r>
    </w:p>
    <w:p w:rsidR="00513A86" w:rsidRPr="00513A86" w:rsidRDefault="00513A86" w:rsidP="00513A86">
      <w:pPr>
        <w:spacing w:line="240" w:lineRule="auto"/>
        <w:jc w:val="both"/>
        <w:rPr>
          <w:rFonts w:ascii="Times New Roman" w:hAnsi="Times New Roman" w:cs="Times New Roman"/>
          <w:sz w:val="24"/>
          <w:szCs w:val="24"/>
        </w:rPr>
      </w:pPr>
      <w:r w:rsidRPr="00513A86">
        <w:rPr>
          <w:rFonts w:ascii="Times New Roman" w:hAnsi="Times New Roman" w:cs="Times New Roman"/>
          <w:sz w:val="24"/>
          <w:szCs w:val="24"/>
        </w:rPr>
        <w:t>Currently, breast cancer no longer attacks adult women aged 30-50 years, but currently many breast cancer attacks young women / women of childbearing age and not a few adolescents aged 14 will suffer from breast cancer if they do not know how to detect cancer early. these breasts. The purpose of this study was to analyze the level of knowledge of women of childbearing age (WUS) in the working area of ​​Puskesmas Padasuka, Cimahi City about breast cancer before and after being given health education. This study was a pre-experimental study with a one group pretest-posttest design without control with a population of 11,407 WUS and a sample of 96 which was determined by the simple random sampling formula. The results showed that the difference in knowledge of women of childbearing age before and after being given health education with a P value of 0.0001. Seeing the results of the research found, there needs to be more attention given by the local health office and community health center regarding education and increasing knowledge of women of childbearing age related to breast cancer.</w:t>
      </w:r>
    </w:p>
    <w:p w:rsidR="00513A86" w:rsidRPr="00513A86" w:rsidRDefault="00513A86" w:rsidP="00513A86">
      <w:pPr>
        <w:spacing w:line="240" w:lineRule="auto"/>
        <w:jc w:val="both"/>
        <w:rPr>
          <w:rFonts w:ascii="Times New Roman" w:hAnsi="Times New Roman" w:cs="Times New Roman"/>
          <w:sz w:val="24"/>
          <w:szCs w:val="24"/>
        </w:rPr>
      </w:pPr>
    </w:p>
    <w:p w:rsidR="00C756D4" w:rsidRPr="00513A86" w:rsidRDefault="00513A86" w:rsidP="00513A86">
      <w:pPr>
        <w:spacing w:line="240" w:lineRule="auto"/>
        <w:jc w:val="both"/>
        <w:rPr>
          <w:rFonts w:ascii="Times New Roman" w:hAnsi="Times New Roman" w:cs="Times New Roman"/>
          <w:sz w:val="24"/>
          <w:szCs w:val="24"/>
        </w:rPr>
      </w:pPr>
      <w:r w:rsidRPr="00513A86">
        <w:rPr>
          <w:rFonts w:ascii="Times New Roman" w:hAnsi="Times New Roman" w:cs="Times New Roman"/>
          <w:sz w:val="24"/>
          <w:szCs w:val="24"/>
        </w:rPr>
        <w:t>Keywords: Knowledge, Fertile Age Women, Breast Cancer</w:t>
      </w:r>
    </w:p>
    <w:p w:rsidR="00C756D4" w:rsidRPr="00C756D4" w:rsidRDefault="00C756D4" w:rsidP="00C756D4">
      <w:pPr>
        <w:rPr>
          <w:rFonts w:ascii="Times New Roman" w:hAnsi="Times New Roman" w:cs="Times New Roman"/>
          <w:b/>
          <w:sz w:val="24"/>
          <w:szCs w:val="24"/>
        </w:rPr>
      </w:pPr>
      <w:bookmarkStart w:id="0" w:name="_GoBack"/>
      <w:bookmarkEnd w:id="0"/>
      <w:r w:rsidRPr="00C756D4">
        <w:rPr>
          <w:rFonts w:ascii="Times New Roman" w:hAnsi="Times New Roman" w:cs="Times New Roman"/>
          <w:b/>
          <w:sz w:val="24"/>
          <w:szCs w:val="24"/>
        </w:rPr>
        <w:lastRenderedPageBreak/>
        <w:t>Pendahuluan</w:t>
      </w:r>
    </w:p>
    <w:p w:rsidR="00794CA9" w:rsidRDefault="00794CA9" w:rsidP="00C756D4">
      <w:pPr>
        <w:spacing w:after="0" w:line="360" w:lineRule="auto"/>
        <w:ind w:firstLine="567"/>
        <w:jc w:val="both"/>
        <w:rPr>
          <w:rFonts w:ascii="Times New Roman" w:hAnsi="Times New Roman"/>
          <w:sz w:val="24"/>
          <w:szCs w:val="24"/>
        </w:rPr>
        <w:sectPr w:rsidR="00794CA9">
          <w:headerReference w:type="default" r:id="rId7"/>
          <w:footerReference w:type="first" r:id="rId8"/>
          <w:pgSz w:w="11906" w:h="16838"/>
          <w:pgMar w:top="1440" w:right="1440" w:bottom="1440" w:left="1440" w:header="708" w:footer="708" w:gutter="0"/>
          <w:cols w:space="708"/>
          <w:docGrid w:linePitch="360"/>
        </w:sectPr>
      </w:pPr>
    </w:p>
    <w:p w:rsidR="00C756D4" w:rsidRPr="00FA6E08" w:rsidRDefault="00C756D4" w:rsidP="00C756D4">
      <w:pPr>
        <w:spacing w:after="0" w:line="360" w:lineRule="auto"/>
        <w:ind w:firstLine="567"/>
        <w:jc w:val="both"/>
        <w:rPr>
          <w:rFonts w:ascii="Times New Roman" w:hAnsi="Times New Roman"/>
          <w:sz w:val="24"/>
          <w:szCs w:val="24"/>
        </w:rPr>
      </w:pPr>
      <w:r w:rsidRPr="00FA6E08">
        <w:rPr>
          <w:rFonts w:ascii="Times New Roman" w:hAnsi="Times New Roman"/>
          <w:sz w:val="24"/>
          <w:szCs w:val="24"/>
        </w:rPr>
        <w:lastRenderedPageBreak/>
        <w:t xml:space="preserve">Ketika berbicara tentang kanker sama hal nya membicarakan salah satu penyebab kematian tertinggi didunia. Kanker sangat mematikan, salah satu kanker yang mematikan adalah kanker payudara. Kanker payudara umum terjadi pada wanita, kanker ini merupakan tumor yang yang sangat ganas yang tumbuh didalam jaringan payudara. Setiap tahunnya kanker payudara menyebabkan kematian lebih dari 185.000 wanita diseluruh dunia. Di negara maju, kematian akibat kanker payudara berkembang pesat, sekitar 43.500 kematian akibat kanker payudara terjadi di Negara Amerika Serikat. (Kemenkes RI, 2015). </w:t>
      </w:r>
    </w:p>
    <w:p w:rsidR="00C756D4" w:rsidRPr="00FA6E08" w:rsidRDefault="00C756D4" w:rsidP="00C756D4">
      <w:pPr>
        <w:spacing w:after="0" w:line="360" w:lineRule="auto"/>
        <w:ind w:firstLine="567"/>
        <w:jc w:val="both"/>
        <w:rPr>
          <w:rFonts w:ascii="Times New Roman" w:hAnsi="Times New Roman"/>
          <w:i/>
          <w:sz w:val="24"/>
          <w:szCs w:val="24"/>
        </w:rPr>
      </w:pPr>
      <w:r w:rsidRPr="00FA6E08">
        <w:rPr>
          <w:rFonts w:ascii="Times New Roman" w:hAnsi="Times New Roman"/>
          <w:sz w:val="24"/>
          <w:szCs w:val="24"/>
        </w:rPr>
        <w:t xml:space="preserve">Dinegara berkembang seperti Indonesia diperkirakan ada 100 penderita baru per 100.000 penduduk setiap tahunnya.  Hal ini membuktikan bahwa dari 237 juta penduduk Indonesia, ada sekitar 237.000 penderita kanker baru setiap tahunnya. Semakin bertambahnya usia maka prevalensi kanker payudara ini akan semakin meningkat pula. Prevalensi kanker di Indonesia adalah 1,4 per 1000 penduduk. (Kemenkes RI, 2015). </w:t>
      </w:r>
    </w:p>
    <w:p w:rsidR="00C756D4" w:rsidRPr="00FA6E08" w:rsidRDefault="00C756D4" w:rsidP="00C756D4">
      <w:pPr>
        <w:spacing w:after="0" w:line="360" w:lineRule="auto"/>
        <w:ind w:firstLine="567"/>
        <w:jc w:val="both"/>
        <w:rPr>
          <w:rFonts w:ascii="Times New Roman" w:hAnsi="Times New Roman"/>
          <w:sz w:val="24"/>
          <w:szCs w:val="24"/>
        </w:rPr>
      </w:pPr>
      <w:r w:rsidRPr="00FA6E08">
        <w:rPr>
          <w:rFonts w:ascii="Times New Roman" w:hAnsi="Times New Roman"/>
          <w:sz w:val="24"/>
          <w:szCs w:val="24"/>
          <w:shd w:val="clear" w:color="auto" w:fill="FCFCFC"/>
        </w:rPr>
        <w:t xml:space="preserve">Berdasarkan data kanker payudara berdasarkan wilayah, pada tahun 2019 provinsi Jawa Barat ditemukan 594 kasus kanker payudara. Hal ini membuktikan bahwa kanker payudara menyerang hampir disemua wilayah di indonesia, dan Forum </w:t>
      </w:r>
      <w:r w:rsidRPr="00FA6E08">
        <w:rPr>
          <w:rFonts w:ascii="Times New Roman" w:hAnsi="Times New Roman"/>
          <w:sz w:val="24"/>
          <w:szCs w:val="24"/>
          <w:shd w:val="clear" w:color="auto" w:fill="FCFCFC"/>
        </w:rPr>
        <w:lastRenderedPageBreak/>
        <w:t xml:space="preserve">Bandung Sehat juga mencatat kejadian kanker payudara menyerang wanita dan tidak mengenal kelompok usia. (Dinkes Prov. Jabar, 2019) </w:t>
      </w:r>
      <w:r w:rsidRPr="00FA6E08">
        <w:rPr>
          <w:rFonts w:ascii="Times New Roman" w:hAnsi="Times New Roman"/>
          <w:sz w:val="24"/>
          <w:szCs w:val="24"/>
        </w:rPr>
        <w:t>Pada saat ini kanker payudara tidak lagi menyerang wanita dewasa yang memiliki usia 30 –</w:t>
      </w:r>
      <w:r w:rsidRPr="00FA6E08">
        <w:rPr>
          <w:rFonts w:ascii="Times New Roman" w:hAnsi="Times New Roman"/>
          <w:i/>
          <w:sz w:val="24"/>
          <w:szCs w:val="24"/>
        </w:rPr>
        <w:t xml:space="preserve"> </w:t>
      </w:r>
      <w:r w:rsidRPr="00FA6E08">
        <w:rPr>
          <w:rFonts w:ascii="Times New Roman" w:hAnsi="Times New Roman"/>
          <w:sz w:val="24"/>
          <w:szCs w:val="24"/>
        </w:rPr>
        <w:t xml:space="preserve">50 tahun, tetapi kanker payudara saat ini banyak yang menyerang wanita usia muda / wanita usia subur dan tidak sedikit remaja yang berusia 14 akan menderita kanker payudara apabila tidak mengetahui cara mendeteksi dini kanker payudara tersebut. (Mboi, 2014). </w:t>
      </w:r>
    </w:p>
    <w:p w:rsidR="00C756D4" w:rsidRPr="00FA6E08" w:rsidRDefault="00C756D4" w:rsidP="009E3056">
      <w:pPr>
        <w:spacing w:after="0" w:line="360" w:lineRule="auto"/>
        <w:ind w:firstLine="567"/>
        <w:jc w:val="both"/>
        <w:rPr>
          <w:rFonts w:ascii="Times New Roman" w:eastAsia="Times New Roman" w:hAnsi="Times New Roman"/>
          <w:bCs/>
          <w:sz w:val="24"/>
          <w:szCs w:val="24"/>
        </w:rPr>
      </w:pPr>
      <w:r w:rsidRPr="00FA6E08">
        <w:rPr>
          <w:rFonts w:ascii="Times New Roman" w:hAnsi="Times New Roman"/>
          <w:sz w:val="24"/>
          <w:szCs w:val="24"/>
          <w:shd w:val="clear" w:color="auto" w:fill="FCFCFC"/>
        </w:rPr>
        <w:t>Saat ini beberapa di daerah Jawa Barat sangat aktif mengkampanyekan melawan kanker payudara salah satunya adalah Kota Cimahi. Tahun 2020</w:t>
      </w:r>
      <w:r w:rsidRPr="00FA6E08">
        <w:rPr>
          <w:rFonts w:ascii="Times New Roman" w:eastAsia="Times New Roman" w:hAnsi="Times New Roman"/>
          <w:sz w:val="24"/>
          <w:szCs w:val="24"/>
          <w:lang w:eastAsia="id-ID"/>
        </w:rPr>
        <w:t xml:space="preserve"> Pemerintah Kota Cimahi menggelar layanan Tes Inspeksi Visual Asam Asetat (IVA Tes) selama Februari 2020 di Puskesmas se-Kota Cimahi. Hal ini diharapkan masyarakat terutama perempuan bisa deteksi dini kanker serviks dan juga kanker payudara dan menjaga kesehatannya agar tidak terjangkit penyakit tersebut.</w:t>
      </w:r>
      <w:r w:rsidRPr="00FA6E08">
        <w:rPr>
          <w:rFonts w:ascii="Times New Roman" w:hAnsi="Times New Roman"/>
          <w:sz w:val="24"/>
          <w:szCs w:val="24"/>
          <w:shd w:val="clear" w:color="auto" w:fill="FCFCFC"/>
        </w:rPr>
        <w:t xml:space="preserve">  </w:t>
      </w:r>
      <w:r w:rsidRPr="00FA6E08">
        <w:rPr>
          <w:rFonts w:ascii="Times New Roman" w:eastAsia="Times New Roman" w:hAnsi="Times New Roman"/>
          <w:sz w:val="24"/>
          <w:szCs w:val="24"/>
          <w:lang w:eastAsia="id-ID"/>
        </w:rPr>
        <w:t xml:space="preserve">Gebyar layanan IVA Test berlangsung dalam rangkaian peringatan Hari Kanker Sedunia Dinas Kesehatan (Dinkes) Kota Cimahi bekerjasama dengan  Yayasan Kanker Indonesia (YKI) Cabang Kota Cimahi, IDI Kota Cimahi, dan IBI Kota Cimahi menggelar layanan di Puskesmas Cimahi Tengah dan Bidan </w:t>
      </w:r>
      <w:r w:rsidRPr="00FA6E08">
        <w:rPr>
          <w:rFonts w:ascii="Times New Roman" w:eastAsia="Times New Roman" w:hAnsi="Times New Roman"/>
          <w:sz w:val="24"/>
          <w:szCs w:val="24"/>
          <w:lang w:eastAsia="id-ID"/>
        </w:rPr>
        <w:lastRenderedPageBreak/>
        <w:t>Delima di Padasuka. Kegiatan digelar dalam rangka peringatan Hari Kanker Sedunia yang diperingati tiap tanggal 4 Februari. Kegiatan terdiri dari workshop tentang kanker serviks dan payudara, dan pemeriksaan IVA Tes yang diikuti sekitar 150 orang. Kegiatan ini menjadi upaya bersama untuk pencegahan kanker terutama bagi perempuan melalui deteksi dini kanker serviks dan kanker payudara. Diharapkan dapat membantu meningkatkan pengetahuan dan kesadaran warga untuk mendeteksi kanker secara dini.</w:t>
      </w:r>
      <w:r w:rsidRPr="00FA6E08">
        <w:rPr>
          <w:rFonts w:ascii="Times New Roman" w:hAnsi="Times New Roman"/>
          <w:sz w:val="24"/>
          <w:szCs w:val="24"/>
          <w:shd w:val="clear" w:color="auto" w:fill="FCFCFC"/>
        </w:rPr>
        <w:t xml:space="preserve"> </w:t>
      </w:r>
      <w:r w:rsidRPr="00FA6E08">
        <w:rPr>
          <w:rFonts w:ascii="Times New Roman" w:eastAsia="Times New Roman" w:hAnsi="Times New Roman"/>
          <w:sz w:val="24"/>
          <w:szCs w:val="24"/>
          <w:lang w:eastAsia="id-ID"/>
        </w:rPr>
        <w:t xml:space="preserve">Pencegahan kanker bukan hanya tugas dinas tapi butuh kerjasama dan dukungan semua pihak terutama masyarakat sehingga memiliki pengetahuan, kemauan, dan kemampuan meningkatkan kesehatannya, sehingga diharapkan angka kesakitan akibat kanker dapat diturunkan secara signifikan. </w:t>
      </w:r>
      <w:r w:rsidRPr="00FA6E08">
        <w:rPr>
          <w:rFonts w:ascii="Times New Roman" w:hAnsi="Times New Roman"/>
          <w:sz w:val="24"/>
          <w:szCs w:val="24"/>
          <w:shd w:val="clear" w:color="auto" w:fill="FCFCFC"/>
        </w:rPr>
        <w:t xml:space="preserve">(Dinkes Kota Cimahi, 2020). </w:t>
      </w:r>
      <w:r w:rsidRPr="00FA6E08">
        <w:rPr>
          <w:rFonts w:ascii="Times New Roman" w:eastAsia="Times New Roman" w:hAnsi="Times New Roman"/>
          <w:sz w:val="24"/>
          <w:szCs w:val="24"/>
          <w:lang w:eastAsia="id-ID"/>
        </w:rPr>
        <w:t xml:space="preserve">Akan tetapi </w:t>
      </w:r>
      <w:r w:rsidRPr="00FA6E08">
        <w:rPr>
          <w:rFonts w:ascii="Times New Roman" w:hAnsi="Times New Roman"/>
          <w:sz w:val="24"/>
          <w:szCs w:val="24"/>
          <w:shd w:val="clear" w:color="auto" w:fill="FCFCFC"/>
        </w:rPr>
        <w:t>meningkatkan pengetahuan bukanlah perkara mudah, apalagi meningkatkan pengetahuan terkait kanker payudara. Pengetahuan dipengaruhi oleh banyak faktor, antara lain faktor usia dan paparan informasi. (</w:t>
      </w:r>
      <w:r w:rsidRPr="00FA6E08">
        <w:rPr>
          <w:rFonts w:ascii="Times New Roman" w:hAnsi="Times New Roman"/>
          <w:sz w:val="24"/>
          <w:szCs w:val="24"/>
        </w:rPr>
        <w:t>Notoatmodjo, 2014)</w:t>
      </w:r>
      <w:r w:rsidRPr="00FA6E08">
        <w:rPr>
          <w:rFonts w:ascii="Times New Roman" w:hAnsi="Times New Roman"/>
          <w:sz w:val="24"/>
          <w:szCs w:val="24"/>
          <w:shd w:val="clear" w:color="auto" w:fill="FCFCFC"/>
        </w:rPr>
        <w:t>.</w:t>
      </w:r>
      <w:bookmarkStart w:id="1" w:name="_Toc13575608"/>
      <w:r w:rsidR="009E3056">
        <w:rPr>
          <w:rFonts w:ascii="Times New Roman" w:hAnsi="Times New Roman"/>
          <w:sz w:val="24"/>
        </w:rPr>
        <w:t xml:space="preserve"> Berdasarkan permasalahn ini maka dirumuskan tujuan penelitian ini yaitu </w:t>
      </w:r>
      <w:r w:rsidRPr="00FA6E08">
        <w:rPr>
          <w:rFonts w:ascii="Times New Roman" w:eastAsia="Times New Roman" w:hAnsi="Times New Roman"/>
          <w:bCs/>
          <w:sz w:val="24"/>
          <w:szCs w:val="24"/>
        </w:rPr>
        <w:t>A</w:t>
      </w:r>
      <w:r w:rsidRPr="00FA6E08">
        <w:rPr>
          <w:rFonts w:ascii="Times New Roman" w:eastAsia="Times New Roman" w:hAnsi="Times New Roman"/>
          <w:bCs/>
          <w:sz w:val="24"/>
          <w:szCs w:val="24"/>
          <w:lang w:val="en-US"/>
        </w:rPr>
        <w:t xml:space="preserve">nalisis </w:t>
      </w:r>
      <w:r w:rsidRPr="00FA6E08">
        <w:rPr>
          <w:rFonts w:ascii="Times New Roman" w:eastAsia="Times New Roman" w:hAnsi="Times New Roman"/>
          <w:bCs/>
          <w:sz w:val="24"/>
          <w:szCs w:val="24"/>
        </w:rPr>
        <w:t>tingkat pengetahuan wanita usia subur (WUS) di wilayah kerja Puskesmas Padasuka Kota Cimahi tentang kanker payudara sebelum dan sesudah diberikan penyuluhan kesehatan.</w:t>
      </w:r>
    </w:p>
    <w:bookmarkEnd w:id="1"/>
    <w:p w:rsidR="00C756D4" w:rsidRPr="00FA6E08" w:rsidRDefault="00E6595F" w:rsidP="00C756D4">
      <w:pPr>
        <w:pStyle w:val="ListParagraph"/>
        <w:autoSpaceDE w:val="0"/>
        <w:autoSpaceDN w:val="0"/>
        <w:adjustRightInd w:val="0"/>
        <w:spacing w:after="0" w:line="360" w:lineRule="auto"/>
        <w:ind w:left="426" w:hanging="426"/>
        <w:jc w:val="both"/>
        <w:rPr>
          <w:rFonts w:ascii="Times New Roman" w:hAnsi="Times New Roman"/>
          <w:b/>
          <w:bCs/>
          <w:sz w:val="24"/>
          <w:szCs w:val="24"/>
        </w:rPr>
      </w:pPr>
      <w:r>
        <w:rPr>
          <w:rFonts w:ascii="Times New Roman" w:hAnsi="Times New Roman"/>
          <w:b/>
          <w:bCs/>
          <w:sz w:val="24"/>
          <w:szCs w:val="24"/>
        </w:rPr>
        <w:lastRenderedPageBreak/>
        <w:t>Metode</w:t>
      </w:r>
    </w:p>
    <w:p w:rsidR="00E6595F" w:rsidRPr="00F34824" w:rsidRDefault="00C756D4" w:rsidP="00F34824">
      <w:pPr>
        <w:spacing w:line="360" w:lineRule="auto"/>
        <w:ind w:firstLine="567"/>
        <w:jc w:val="both"/>
        <w:rPr>
          <w:rFonts w:ascii="Times New Roman" w:hAnsi="Times New Roman"/>
          <w:sz w:val="24"/>
          <w:szCs w:val="24"/>
        </w:rPr>
      </w:pPr>
      <w:r w:rsidRPr="00FA6E08">
        <w:rPr>
          <w:rFonts w:ascii="Times New Roman" w:hAnsi="Times New Roman"/>
          <w:sz w:val="24"/>
          <w:szCs w:val="24"/>
        </w:rPr>
        <w:t>Penelitian ini adalaha pre-eksperimental dengan rancangan one group pretest-posttest without control yaitu peneliti melakukan observasi sebelumnya, lalu melihat perubahan-perubahan yang terjadi setelah adanya perlakuan. Desain ini dilakukan tanpa adanya kelompok kontrol. Sebelum dilakukan intervensi, responden diberikan kuesioner untuk pengukuran pengetahuan awal (pretest), kemudian responden diberikan intervensi d</w:t>
      </w:r>
      <w:r w:rsidR="002D7CD7">
        <w:rPr>
          <w:rFonts w:ascii="Times New Roman" w:hAnsi="Times New Roman"/>
          <w:sz w:val="24"/>
          <w:szCs w:val="24"/>
        </w:rPr>
        <w:t>alam bentuk promosi kesehatan. P</w:t>
      </w:r>
      <w:r w:rsidRPr="00FA6E08">
        <w:rPr>
          <w:rFonts w:ascii="Times New Roman" w:hAnsi="Times New Roman"/>
          <w:sz w:val="24"/>
          <w:szCs w:val="24"/>
        </w:rPr>
        <w:t xml:space="preserve">romosi kesehatan berlangsung selama 30 menit yang terdiri dari ceramah dan juga 30 menit yang terdiri dari diskusi kelompok. setelah diberikan intervensi, responden diberikan kuesioner kembali untuk pengukuran pengetahuan akhir (posttest). Hal ini dilakukan untuk mengetahui pengaruh pengetahuan </w:t>
      </w:r>
      <w:r w:rsidRPr="00FA6E08">
        <w:rPr>
          <w:rFonts w:ascii="Times New Roman" w:eastAsia="Times New Roman" w:hAnsi="Times New Roman"/>
          <w:bCs/>
          <w:sz w:val="24"/>
          <w:szCs w:val="24"/>
        </w:rPr>
        <w:t>wanita usia subur (WUS) di wilayah kerja Puskesmas Padasuka Kota Cimahi tentang kanker payudara sebelum dan sesudah diberikan penyuluhan kesehatan</w:t>
      </w:r>
      <w:r w:rsidRPr="00FA6E08">
        <w:rPr>
          <w:rFonts w:ascii="Times New Roman" w:hAnsi="Times New Roman"/>
          <w:sz w:val="24"/>
          <w:szCs w:val="24"/>
        </w:rPr>
        <w:t>. (Riyanto, 2011).</w:t>
      </w:r>
      <w:r w:rsidR="00F34824">
        <w:rPr>
          <w:rFonts w:ascii="Times New Roman" w:hAnsi="Times New Roman"/>
          <w:sz w:val="24"/>
          <w:szCs w:val="24"/>
        </w:rPr>
        <w:t xml:space="preserve"> </w:t>
      </w:r>
      <w:r w:rsidRPr="00E6595F">
        <w:rPr>
          <w:rFonts w:ascii="Times New Roman" w:hAnsi="Times New Roman"/>
          <w:bCs/>
          <w:sz w:val="24"/>
          <w:szCs w:val="24"/>
        </w:rPr>
        <w:t xml:space="preserve">Populasi dari penelitian ini adalah seluruh WUS </w:t>
      </w:r>
      <w:r w:rsidRPr="00E6595F">
        <w:rPr>
          <w:rFonts w:ascii="Times New Roman" w:eastAsia="Times New Roman" w:hAnsi="Times New Roman"/>
          <w:bCs/>
          <w:sz w:val="24"/>
          <w:szCs w:val="24"/>
        </w:rPr>
        <w:t>di wilayah kerja Puskesmas Padasuka Kota Cimahi dengan total WUS sebanyak 11.407.</w:t>
      </w:r>
      <w:r w:rsidR="00E6595F">
        <w:rPr>
          <w:rFonts w:ascii="Times New Roman" w:hAnsi="Times New Roman"/>
          <w:bCs/>
          <w:sz w:val="24"/>
          <w:szCs w:val="24"/>
        </w:rPr>
        <w:t xml:space="preserve"> Disisi lain jumlah sampel adalah 96,</w:t>
      </w:r>
      <w:r w:rsidR="00E6595F">
        <w:rPr>
          <w:rFonts w:ascii="Times New Roman" w:hAnsi="Times New Roman"/>
          <w:sz w:val="24"/>
          <w:szCs w:val="24"/>
        </w:rPr>
        <w:t xml:space="preserve"> p</w:t>
      </w:r>
      <w:r w:rsidRPr="00E6595F">
        <w:rPr>
          <w:rFonts w:ascii="Times New Roman" w:hAnsi="Times New Roman"/>
          <w:sz w:val="24"/>
          <w:szCs w:val="24"/>
        </w:rPr>
        <w:t xml:space="preserve">enentuan sampel menggunakan rumus </w:t>
      </w:r>
      <w:r w:rsidRPr="00E6595F">
        <w:rPr>
          <w:rFonts w:ascii="Times New Roman" w:hAnsi="Times New Roman"/>
          <w:i/>
          <w:sz w:val="24"/>
          <w:szCs w:val="24"/>
        </w:rPr>
        <w:t>Simpel random sampling</w:t>
      </w:r>
      <w:r w:rsidRPr="00E6595F">
        <w:rPr>
          <w:rFonts w:ascii="Times New Roman" w:hAnsi="Times New Roman"/>
          <w:sz w:val="24"/>
          <w:szCs w:val="24"/>
        </w:rPr>
        <w:t>.</w:t>
      </w:r>
      <w:r w:rsidRPr="00E6595F">
        <w:rPr>
          <w:rFonts w:ascii="Times New Roman" w:hAnsi="Times New Roman"/>
          <w:sz w:val="24"/>
          <w:szCs w:val="24"/>
          <w:lang w:val="en-US"/>
        </w:rPr>
        <w:t xml:space="preserve"> </w:t>
      </w:r>
      <w:r w:rsidR="00E6595F" w:rsidRPr="00E6595F">
        <w:rPr>
          <w:rFonts w:ascii="Times New Roman" w:hAnsi="Times New Roman"/>
          <w:bCs/>
          <w:sz w:val="24"/>
          <w:szCs w:val="24"/>
        </w:rPr>
        <w:t xml:space="preserve">Variabel penelitian ini adalah pengetahuan, Pengetahuan responden diukur dalam 2 waktu yang berbeda yaitu pengetahuan </w:t>
      </w:r>
      <w:r w:rsidR="00E6595F" w:rsidRPr="00E6595F">
        <w:rPr>
          <w:rFonts w:ascii="Times New Roman" w:hAnsi="Times New Roman"/>
          <w:bCs/>
          <w:sz w:val="24"/>
          <w:szCs w:val="24"/>
        </w:rPr>
        <w:lastRenderedPageBreak/>
        <w:t>sebelum diberi penyuluhan dan pengetahuan setelah diberi penyuluhan.</w:t>
      </w:r>
    </w:p>
    <w:p w:rsidR="00794CA9" w:rsidRDefault="00794CA9" w:rsidP="003855FF">
      <w:pPr>
        <w:spacing w:after="0" w:line="360" w:lineRule="auto"/>
        <w:jc w:val="both"/>
        <w:rPr>
          <w:rFonts w:ascii="Times New Roman" w:hAnsi="Times New Roman"/>
          <w:b/>
          <w:sz w:val="24"/>
          <w:szCs w:val="24"/>
        </w:rPr>
        <w:sectPr w:rsidR="00794CA9" w:rsidSect="00794CA9">
          <w:type w:val="continuous"/>
          <w:pgSz w:w="11906" w:h="16838"/>
          <w:pgMar w:top="1440" w:right="1440" w:bottom="1440" w:left="1440" w:header="708" w:footer="708" w:gutter="0"/>
          <w:cols w:num="2" w:space="708"/>
          <w:docGrid w:linePitch="360"/>
        </w:sectPr>
      </w:pPr>
    </w:p>
    <w:p w:rsidR="00C756D4" w:rsidRPr="003855FF" w:rsidRDefault="00C756D4" w:rsidP="003855FF">
      <w:pPr>
        <w:spacing w:after="0" w:line="360" w:lineRule="auto"/>
        <w:jc w:val="both"/>
        <w:rPr>
          <w:rFonts w:ascii="Times New Roman" w:hAnsi="Times New Roman"/>
          <w:b/>
          <w:sz w:val="24"/>
          <w:szCs w:val="24"/>
        </w:rPr>
      </w:pPr>
      <w:r w:rsidRPr="003855FF">
        <w:rPr>
          <w:rFonts w:ascii="Times New Roman" w:hAnsi="Times New Roman"/>
          <w:b/>
          <w:sz w:val="24"/>
          <w:szCs w:val="24"/>
        </w:rPr>
        <w:lastRenderedPageBreak/>
        <w:t xml:space="preserve">Hasil </w:t>
      </w:r>
      <w:r w:rsidR="00F34824">
        <w:rPr>
          <w:rFonts w:ascii="Times New Roman" w:hAnsi="Times New Roman"/>
          <w:b/>
          <w:sz w:val="24"/>
          <w:szCs w:val="24"/>
        </w:rPr>
        <w:t>Dan Pembahasan</w:t>
      </w:r>
    </w:p>
    <w:p w:rsidR="00C756D4" w:rsidRPr="00FA6E08" w:rsidRDefault="00C756D4" w:rsidP="00E8363E">
      <w:pPr>
        <w:spacing w:after="0" w:line="360" w:lineRule="auto"/>
        <w:jc w:val="center"/>
        <w:rPr>
          <w:rFonts w:ascii="Times New Roman" w:hAnsi="Times New Roman"/>
          <w:b/>
          <w:sz w:val="24"/>
          <w:szCs w:val="24"/>
        </w:rPr>
      </w:pPr>
      <w:r w:rsidRPr="00FA6E08">
        <w:rPr>
          <w:rFonts w:ascii="Times New Roman" w:hAnsi="Times New Roman"/>
          <w:b/>
          <w:sz w:val="24"/>
          <w:szCs w:val="24"/>
        </w:rPr>
        <w:t>Tabel 1 Gambaran Pengetahuan Wanita Usia Subur (WUS) Tentang Kanker Payudara Sebelum Di Berikan Penyuluhan Kesehatan</w:t>
      </w:r>
    </w:p>
    <w:tbl>
      <w:tblPr>
        <w:tblStyle w:val="TableGrid"/>
        <w:tblW w:w="8222"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3005"/>
        <w:gridCol w:w="3005"/>
        <w:gridCol w:w="2212"/>
      </w:tblGrid>
      <w:tr w:rsidR="00C756D4" w:rsidRPr="00FA6E08" w:rsidTr="00E8363E">
        <w:tc>
          <w:tcPr>
            <w:tcW w:w="3005"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Pengetahuan</w:t>
            </w:r>
          </w:p>
        </w:tc>
        <w:tc>
          <w:tcPr>
            <w:tcW w:w="3005"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Jumlah</w:t>
            </w:r>
          </w:p>
        </w:tc>
        <w:tc>
          <w:tcPr>
            <w:tcW w:w="2212"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Presentase</w:t>
            </w:r>
          </w:p>
        </w:tc>
      </w:tr>
      <w:tr w:rsidR="00C756D4" w:rsidRPr="00FA6E08" w:rsidTr="00E8363E">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Kurang Baik</w:t>
            </w:r>
          </w:p>
        </w:tc>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60</w:t>
            </w:r>
          </w:p>
        </w:tc>
        <w:tc>
          <w:tcPr>
            <w:tcW w:w="2212"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62,5%</w:t>
            </w:r>
          </w:p>
        </w:tc>
      </w:tr>
      <w:tr w:rsidR="00C756D4" w:rsidRPr="00FA6E08" w:rsidTr="00E8363E">
        <w:tc>
          <w:tcPr>
            <w:tcW w:w="3005" w:type="dxa"/>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Baik</w:t>
            </w:r>
          </w:p>
        </w:tc>
        <w:tc>
          <w:tcPr>
            <w:tcW w:w="3005" w:type="dxa"/>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36</w:t>
            </w:r>
          </w:p>
        </w:tc>
        <w:tc>
          <w:tcPr>
            <w:tcW w:w="2212" w:type="dxa"/>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37,5%</w:t>
            </w:r>
          </w:p>
        </w:tc>
      </w:tr>
      <w:tr w:rsidR="00C756D4" w:rsidRPr="00FA6E08" w:rsidTr="00E8363E">
        <w:tc>
          <w:tcPr>
            <w:tcW w:w="3005" w:type="dxa"/>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Total</w:t>
            </w:r>
          </w:p>
        </w:tc>
        <w:tc>
          <w:tcPr>
            <w:tcW w:w="3005" w:type="dxa"/>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96</w:t>
            </w:r>
          </w:p>
        </w:tc>
        <w:tc>
          <w:tcPr>
            <w:tcW w:w="2212" w:type="dxa"/>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100%</w:t>
            </w:r>
          </w:p>
        </w:tc>
      </w:tr>
    </w:tbl>
    <w:p w:rsidR="00794CA9" w:rsidRDefault="00794CA9" w:rsidP="00E8363E">
      <w:pPr>
        <w:pStyle w:val="BodyText"/>
        <w:spacing w:line="480" w:lineRule="auto"/>
        <w:ind w:right="-46" w:firstLine="567"/>
        <w:jc w:val="both"/>
        <w:sectPr w:rsidR="00794CA9" w:rsidSect="00794CA9">
          <w:type w:val="continuous"/>
          <w:pgSz w:w="11906" w:h="16838"/>
          <w:pgMar w:top="1440" w:right="1440" w:bottom="1440" w:left="1440" w:header="708" w:footer="708" w:gutter="0"/>
          <w:cols w:space="708"/>
          <w:docGrid w:linePitch="360"/>
        </w:sectPr>
      </w:pPr>
    </w:p>
    <w:p w:rsidR="00E8363E" w:rsidRPr="00FA6E08" w:rsidRDefault="00E8363E" w:rsidP="00E8363E">
      <w:pPr>
        <w:pStyle w:val="BodyText"/>
        <w:spacing w:line="480" w:lineRule="auto"/>
        <w:ind w:right="-46" w:firstLine="567"/>
        <w:jc w:val="both"/>
      </w:pPr>
      <w:r w:rsidRPr="00FA6E08">
        <w:lastRenderedPageBreak/>
        <w:t xml:space="preserve">Hasil analisis univariat pengetahuan </w:t>
      </w:r>
      <w:r w:rsidRPr="00FA6E08">
        <w:rPr>
          <w:lang w:val="id-ID"/>
        </w:rPr>
        <w:t>responden tentang kanker payudara</w:t>
      </w:r>
      <w:r w:rsidRPr="00FA6E08">
        <w:t xml:space="preserve"> sebelum </w:t>
      </w:r>
      <w:r w:rsidRPr="00FA6E08">
        <w:rPr>
          <w:lang w:val="id-ID"/>
        </w:rPr>
        <w:t>penyuluhan</w:t>
      </w:r>
      <w:r w:rsidRPr="00FA6E08">
        <w:t xml:space="preserve"> kesehatan hanya terdapat </w:t>
      </w:r>
      <w:r w:rsidRPr="00FA6E08">
        <w:rPr>
          <w:lang w:val="id-ID"/>
        </w:rPr>
        <w:t>3</w:t>
      </w:r>
      <w:r w:rsidRPr="00FA6E08">
        <w:t>6 responden (</w:t>
      </w:r>
      <w:r w:rsidRPr="00FA6E08">
        <w:rPr>
          <w:lang w:val="id-ID"/>
        </w:rPr>
        <w:t>37,5</w:t>
      </w:r>
      <w:r w:rsidRPr="00FA6E08">
        <w:t xml:space="preserve">%) yang memiliki pengetahuan baik </w:t>
      </w:r>
      <w:r w:rsidRPr="00FA6E08">
        <w:rPr>
          <w:lang w:val="id-ID"/>
        </w:rPr>
        <w:t>tentang kanker payudara</w:t>
      </w:r>
      <w:r w:rsidRPr="00FA6E08">
        <w:t xml:space="preserve">. Responden dapat dikatakan memiliki pengetahuan baik ketika responden dapat menjawab benar ≥ 75% dari total item pertanyaan. </w:t>
      </w:r>
      <w:r w:rsidRPr="00FA6E08">
        <w:rPr>
          <w:lang w:val="id-ID"/>
        </w:rPr>
        <w:t>Responden</w:t>
      </w:r>
      <w:r w:rsidRPr="00FA6E08">
        <w:t xml:space="preserve"> cenderung mempunyai pengetahuan cukup yaitu sebanyak </w:t>
      </w:r>
      <w:r w:rsidRPr="00FA6E08">
        <w:rPr>
          <w:lang w:val="id-ID"/>
        </w:rPr>
        <w:t>60</w:t>
      </w:r>
      <w:r w:rsidRPr="00FA6E08">
        <w:t xml:space="preserve"> responden (</w:t>
      </w:r>
      <w:r w:rsidRPr="00FA6E08">
        <w:rPr>
          <w:lang w:val="id-ID"/>
        </w:rPr>
        <w:t>62,5</w:t>
      </w:r>
      <w:r w:rsidRPr="00FA6E08">
        <w:t xml:space="preserve">%) dikarenakan </w:t>
      </w:r>
      <w:r w:rsidRPr="00FA6E08">
        <w:rPr>
          <w:lang w:val="id-ID"/>
        </w:rPr>
        <w:t>responden</w:t>
      </w:r>
      <w:r w:rsidRPr="00FA6E08">
        <w:t xml:space="preserve"> memiliki tingkat pendidikan yang rendah, dan </w:t>
      </w:r>
      <w:r w:rsidRPr="00FA6E08">
        <w:rPr>
          <w:lang w:val="id-ID"/>
        </w:rPr>
        <w:t>kurangnya</w:t>
      </w:r>
      <w:r w:rsidRPr="00FA6E08">
        <w:t xml:space="preserve"> informasi atau </w:t>
      </w:r>
      <w:r w:rsidRPr="00FA6E08">
        <w:rPr>
          <w:lang w:val="id-ID"/>
        </w:rPr>
        <w:t>penyuluhan</w:t>
      </w:r>
      <w:r w:rsidRPr="00FA6E08">
        <w:t xml:space="preserve"> kesehatan dari puskesmas setempat </w:t>
      </w:r>
      <w:r w:rsidRPr="00FA6E08">
        <w:rPr>
          <w:lang w:val="id-ID"/>
        </w:rPr>
        <w:t>selama ini</w:t>
      </w:r>
      <w:r w:rsidRPr="00FA6E08">
        <w:t xml:space="preserve"> sehingga membuat pengetahuan </w:t>
      </w:r>
      <w:r w:rsidRPr="00FA6E08">
        <w:rPr>
          <w:lang w:val="id-ID"/>
        </w:rPr>
        <w:t>responden kurang baik tentang kanker payudara</w:t>
      </w:r>
      <w:r w:rsidRPr="00FA6E08">
        <w:t xml:space="preserve">. Hal ini diakui </w:t>
      </w:r>
      <w:r w:rsidRPr="00FA6E08">
        <w:lastRenderedPageBreak/>
        <w:t xml:space="preserve">oleh </w:t>
      </w:r>
      <w:r w:rsidRPr="00FA6E08">
        <w:rPr>
          <w:lang w:val="id-ID"/>
        </w:rPr>
        <w:t>sebagian besar responden</w:t>
      </w:r>
      <w:r w:rsidRPr="00FA6E08">
        <w:t xml:space="preserve"> yang mengatakan bahwa sebelumnya belum pernah ada yang memberikan informasi</w:t>
      </w:r>
      <w:r w:rsidRPr="00FA6E08">
        <w:rPr>
          <w:spacing w:val="34"/>
        </w:rPr>
        <w:t xml:space="preserve"> </w:t>
      </w:r>
      <w:r w:rsidRPr="00FA6E08">
        <w:t>atau</w:t>
      </w:r>
      <w:r w:rsidRPr="00FA6E08">
        <w:rPr>
          <w:spacing w:val="34"/>
        </w:rPr>
        <w:t xml:space="preserve"> </w:t>
      </w:r>
      <w:r w:rsidRPr="00FA6E08">
        <w:rPr>
          <w:lang w:val="id-ID"/>
        </w:rPr>
        <w:t>penyuluhan</w:t>
      </w:r>
      <w:r w:rsidRPr="00FA6E08">
        <w:rPr>
          <w:spacing w:val="37"/>
        </w:rPr>
        <w:t xml:space="preserve"> </w:t>
      </w:r>
      <w:r w:rsidRPr="00FA6E08">
        <w:t>kesehatan</w:t>
      </w:r>
      <w:r w:rsidRPr="00FA6E08">
        <w:rPr>
          <w:spacing w:val="34"/>
        </w:rPr>
        <w:t xml:space="preserve"> </w:t>
      </w:r>
      <w:r w:rsidRPr="00FA6E08">
        <w:t>mengenai</w:t>
      </w:r>
      <w:r w:rsidRPr="00FA6E08">
        <w:rPr>
          <w:spacing w:val="37"/>
        </w:rPr>
        <w:t xml:space="preserve"> </w:t>
      </w:r>
      <w:r w:rsidRPr="00FA6E08">
        <w:rPr>
          <w:lang w:val="id-ID"/>
        </w:rPr>
        <w:t>kanker payudara</w:t>
      </w:r>
      <w:r w:rsidRPr="00FA6E08">
        <w:t xml:space="preserve">. Salah satu faktor yang dapat mempengaruhi pengetahuan adalah pendidikan dan informasi, tidak dapat dipungkiri bahwa makin tinggi pendidikan seseorang semakin mudah pula mereka untuk menerima informasi  begitu  juga  sebaliknya  jika  tingkat  pendidikan </w:t>
      </w:r>
      <w:r w:rsidRPr="00FA6E08">
        <w:rPr>
          <w:spacing w:val="4"/>
        </w:rPr>
        <w:t xml:space="preserve"> </w:t>
      </w:r>
      <w:r w:rsidRPr="00FA6E08">
        <w:t>seseorang</w:t>
      </w:r>
      <w:r w:rsidRPr="00FA6E08">
        <w:rPr>
          <w:lang w:val="id-ID"/>
        </w:rPr>
        <w:t xml:space="preserve"> </w:t>
      </w:r>
      <w:r w:rsidRPr="00FA6E08">
        <w:t>rendah maka akan menghambat perkembangan sikap seseorang terhadap penerimaan informasi (</w:t>
      </w:r>
      <w:r w:rsidRPr="00FA6E08">
        <w:rPr>
          <w:lang w:val="id-ID"/>
        </w:rPr>
        <w:t>Notoatmodjo, 2018</w:t>
      </w:r>
      <w:r w:rsidRPr="00FA6E08">
        <w:t>).</w:t>
      </w:r>
    </w:p>
    <w:p w:rsidR="00E8363E" w:rsidRPr="00FA6E08" w:rsidRDefault="00E8363E" w:rsidP="00E8363E">
      <w:pPr>
        <w:pStyle w:val="BodyText"/>
        <w:spacing w:line="480" w:lineRule="auto"/>
        <w:ind w:right="-46" w:firstLine="567"/>
        <w:jc w:val="both"/>
      </w:pPr>
      <w:r w:rsidRPr="00FA6E08">
        <w:t xml:space="preserve">Sebelum dilakukan </w:t>
      </w:r>
      <w:r w:rsidRPr="00FA6E08">
        <w:rPr>
          <w:lang w:val="id-ID"/>
        </w:rPr>
        <w:t>penyuluhan</w:t>
      </w:r>
      <w:r w:rsidRPr="00FA6E08">
        <w:t xml:space="preserve"> kesehatan, pertanyaan pengetahuan yang paling sedikit dijawab benar adalah </w:t>
      </w:r>
      <w:r w:rsidRPr="00FA6E08">
        <w:lastRenderedPageBreak/>
        <w:t xml:space="preserve">mengenai cara melindungi </w:t>
      </w:r>
      <w:r w:rsidRPr="00FA6E08">
        <w:rPr>
          <w:lang w:val="id-ID"/>
        </w:rPr>
        <w:t>diri dari kanker payudara</w:t>
      </w:r>
      <w:r w:rsidRPr="00FA6E08">
        <w:t>,</w:t>
      </w:r>
      <w:r w:rsidRPr="00FA6E08">
        <w:rPr>
          <w:lang w:val="id-ID"/>
        </w:rPr>
        <w:t xml:space="preserve"> </w:t>
      </w:r>
      <w:r w:rsidRPr="00FA6E08">
        <w:t xml:space="preserve">pertanyaan ini hanya dapat dijawab benar oleh 7 dari </w:t>
      </w:r>
      <w:r w:rsidRPr="00FA6E08">
        <w:rPr>
          <w:lang w:val="id-ID"/>
        </w:rPr>
        <w:t>96</w:t>
      </w:r>
      <w:r w:rsidRPr="00FA6E08">
        <w:t xml:space="preserve"> responden yang ada</w:t>
      </w:r>
      <w:r w:rsidRPr="00FA6E08">
        <w:rPr>
          <w:lang w:val="id-ID"/>
        </w:rPr>
        <w:t>.</w:t>
      </w:r>
      <w:r w:rsidRPr="00FA6E08">
        <w:t xml:space="preserve"> Namun, setelah </w:t>
      </w:r>
      <w:r w:rsidRPr="00FA6E08">
        <w:rPr>
          <w:lang w:val="id-ID"/>
        </w:rPr>
        <w:t>penyuluhan</w:t>
      </w:r>
      <w:r w:rsidRPr="00FA6E08">
        <w:t xml:space="preserve"> kesehatan jumlah responden yang menjawab benar meningkat dari 7 responden yang menjawab benar menjadi </w:t>
      </w:r>
      <w:r w:rsidRPr="00FA6E08">
        <w:rPr>
          <w:lang w:val="id-ID"/>
        </w:rPr>
        <w:t>79</w:t>
      </w:r>
      <w:r w:rsidRPr="00FA6E08">
        <w:t xml:space="preserve"> responden yang menjawab benar.</w:t>
      </w:r>
    </w:p>
    <w:p w:rsidR="00E8363E" w:rsidRPr="00FA6E08" w:rsidRDefault="00E8363E" w:rsidP="00E8363E">
      <w:pPr>
        <w:pStyle w:val="BodyText"/>
        <w:spacing w:before="1" w:line="480" w:lineRule="auto"/>
        <w:ind w:right="-46" w:firstLine="567"/>
        <w:jc w:val="both"/>
      </w:pPr>
      <w:r w:rsidRPr="00FA6E08">
        <w:t xml:space="preserve">Pertanyaan pengetahuan selanjutnya </w:t>
      </w:r>
      <w:r w:rsidRPr="00FA6E08">
        <w:lastRenderedPageBreak/>
        <w:t xml:space="preserve">yang paling sedikit dijawab benar adalah mengenai tanda/gejala terkena kanker payudara , pertanyaan ini hanya dapat dijawab benar oleh 8 dari </w:t>
      </w:r>
      <w:r w:rsidRPr="00FA6E08">
        <w:rPr>
          <w:lang w:val="id-ID"/>
        </w:rPr>
        <w:t>96</w:t>
      </w:r>
      <w:r w:rsidRPr="00FA6E08">
        <w:t xml:space="preserve"> responden yang ada namun, setelah promosi kesehatan jumlah responden yang menjawab benar meningkat dari 8 responden yang menjawab benar menjadi </w:t>
      </w:r>
      <w:r w:rsidRPr="00FA6E08">
        <w:rPr>
          <w:lang w:val="id-ID"/>
        </w:rPr>
        <w:t>82</w:t>
      </w:r>
      <w:r w:rsidRPr="00FA6E08">
        <w:t xml:space="preserve"> responden yang menjawab</w:t>
      </w:r>
      <w:r w:rsidRPr="00FA6E08">
        <w:rPr>
          <w:spacing w:val="-1"/>
        </w:rPr>
        <w:t xml:space="preserve"> </w:t>
      </w:r>
      <w:r w:rsidRPr="00FA6E08">
        <w:t>benar.</w:t>
      </w:r>
    </w:p>
    <w:p w:rsidR="00794CA9" w:rsidRDefault="00794CA9" w:rsidP="00E8363E">
      <w:pPr>
        <w:spacing w:after="0" w:line="360" w:lineRule="auto"/>
        <w:jc w:val="center"/>
        <w:rPr>
          <w:rFonts w:ascii="Times New Roman" w:hAnsi="Times New Roman"/>
          <w:b/>
          <w:sz w:val="24"/>
          <w:szCs w:val="24"/>
        </w:rPr>
        <w:sectPr w:rsidR="00794CA9" w:rsidSect="00794CA9">
          <w:type w:val="continuous"/>
          <w:pgSz w:w="11906" w:h="16838"/>
          <w:pgMar w:top="1440" w:right="1440" w:bottom="1440" w:left="1440" w:header="708" w:footer="708" w:gutter="0"/>
          <w:cols w:num="2" w:space="708"/>
          <w:docGrid w:linePitch="360"/>
        </w:sectPr>
      </w:pPr>
    </w:p>
    <w:p w:rsidR="00C756D4" w:rsidRPr="00FA6E08" w:rsidRDefault="00C756D4" w:rsidP="00E8363E">
      <w:pPr>
        <w:spacing w:after="0" w:line="360" w:lineRule="auto"/>
        <w:jc w:val="center"/>
        <w:rPr>
          <w:rFonts w:ascii="Times New Roman" w:hAnsi="Times New Roman"/>
          <w:b/>
          <w:sz w:val="24"/>
          <w:szCs w:val="24"/>
        </w:rPr>
      </w:pPr>
      <w:r w:rsidRPr="00FA6E08">
        <w:rPr>
          <w:rFonts w:ascii="Times New Roman" w:hAnsi="Times New Roman"/>
          <w:b/>
          <w:sz w:val="24"/>
          <w:szCs w:val="24"/>
        </w:rPr>
        <w:lastRenderedPageBreak/>
        <w:t>Tabel 2 Gambaran Pengetahuan Wanita Usia Subur (WUS) Tentang Kanker Payudara Setelah Di Berikan Penyuluhan Kesehatan</w:t>
      </w:r>
    </w:p>
    <w:tbl>
      <w:tblPr>
        <w:tblStyle w:val="TableGrid"/>
        <w:tblW w:w="8222"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3005"/>
        <w:gridCol w:w="3005"/>
        <w:gridCol w:w="2212"/>
      </w:tblGrid>
      <w:tr w:rsidR="00C756D4" w:rsidRPr="00FA6E08" w:rsidTr="00E8363E">
        <w:tc>
          <w:tcPr>
            <w:tcW w:w="3005"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Pengetahuan</w:t>
            </w:r>
          </w:p>
        </w:tc>
        <w:tc>
          <w:tcPr>
            <w:tcW w:w="3005"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Jumlah</w:t>
            </w:r>
          </w:p>
        </w:tc>
        <w:tc>
          <w:tcPr>
            <w:tcW w:w="2212"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Presentase</w:t>
            </w:r>
          </w:p>
        </w:tc>
      </w:tr>
      <w:tr w:rsidR="00C756D4" w:rsidRPr="00FA6E08" w:rsidTr="00E8363E">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Kurang Baik</w:t>
            </w:r>
          </w:p>
        </w:tc>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10</w:t>
            </w:r>
          </w:p>
        </w:tc>
        <w:tc>
          <w:tcPr>
            <w:tcW w:w="2212"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10,4%</w:t>
            </w:r>
          </w:p>
        </w:tc>
      </w:tr>
      <w:tr w:rsidR="00C756D4" w:rsidRPr="00FA6E08" w:rsidTr="00E8363E">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Baik</w:t>
            </w:r>
          </w:p>
        </w:tc>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86</w:t>
            </w:r>
          </w:p>
        </w:tc>
        <w:tc>
          <w:tcPr>
            <w:tcW w:w="2212"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89,6%</w:t>
            </w:r>
          </w:p>
        </w:tc>
      </w:tr>
      <w:tr w:rsidR="00C756D4" w:rsidRPr="00FA6E08" w:rsidTr="00E8363E">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Total</w:t>
            </w:r>
          </w:p>
        </w:tc>
        <w:tc>
          <w:tcPr>
            <w:tcW w:w="3005"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96</w:t>
            </w:r>
          </w:p>
        </w:tc>
        <w:tc>
          <w:tcPr>
            <w:tcW w:w="2212"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100%</w:t>
            </w:r>
          </w:p>
        </w:tc>
      </w:tr>
    </w:tbl>
    <w:p w:rsidR="00794CA9" w:rsidRDefault="00794CA9" w:rsidP="00E8363E">
      <w:pPr>
        <w:pStyle w:val="BodyText"/>
        <w:spacing w:line="480" w:lineRule="auto"/>
        <w:ind w:right="-46" w:firstLine="567"/>
        <w:jc w:val="both"/>
        <w:sectPr w:rsidR="00794CA9" w:rsidSect="00794CA9">
          <w:type w:val="continuous"/>
          <w:pgSz w:w="11906" w:h="16838"/>
          <w:pgMar w:top="1440" w:right="1440" w:bottom="1440" w:left="1440" w:header="708" w:footer="708" w:gutter="0"/>
          <w:cols w:space="708"/>
          <w:docGrid w:linePitch="360"/>
        </w:sectPr>
      </w:pPr>
    </w:p>
    <w:p w:rsidR="00E8363E" w:rsidRPr="00FA6E08" w:rsidRDefault="00E8363E" w:rsidP="00E8363E">
      <w:pPr>
        <w:pStyle w:val="BodyText"/>
        <w:spacing w:line="480" w:lineRule="auto"/>
        <w:ind w:right="-46" w:firstLine="567"/>
        <w:jc w:val="both"/>
      </w:pPr>
      <w:r w:rsidRPr="00FA6E08">
        <w:lastRenderedPageBreak/>
        <w:t xml:space="preserve">Hasil analisis univariat pengetahuan </w:t>
      </w:r>
      <w:r w:rsidRPr="00FA6E08">
        <w:rPr>
          <w:lang w:val="id-ID"/>
        </w:rPr>
        <w:t>responden</w:t>
      </w:r>
      <w:r w:rsidRPr="00FA6E08">
        <w:t xml:space="preserve"> </w:t>
      </w:r>
      <w:r w:rsidRPr="00FA6E08">
        <w:rPr>
          <w:lang w:val="id-ID"/>
        </w:rPr>
        <w:t>tentang</w:t>
      </w:r>
      <w:r w:rsidRPr="00FA6E08">
        <w:t xml:space="preserve"> </w:t>
      </w:r>
      <w:r w:rsidRPr="00FA6E08">
        <w:rPr>
          <w:lang w:val="id-ID"/>
        </w:rPr>
        <w:t>kanker payudara</w:t>
      </w:r>
      <w:r w:rsidRPr="00FA6E08">
        <w:t xml:space="preserve"> setelah </w:t>
      </w:r>
      <w:r w:rsidRPr="00FA6E08">
        <w:rPr>
          <w:lang w:val="id-ID"/>
        </w:rPr>
        <w:t xml:space="preserve">penyuluhan </w:t>
      </w:r>
      <w:r w:rsidRPr="00FA6E08">
        <w:t>keseharan terdapat 86 responden (</w:t>
      </w:r>
      <w:r w:rsidRPr="00FA6E08">
        <w:rPr>
          <w:lang w:val="id-ID"/>
        </w:rPr>
        <w:t>6</w:t>
      </w:r>
      <w:r w:rsidRPr="00FA6E08">
        <w:t>8</w:t>
      </w:r>
      <w:r w:rsidRPr="00FA6E08">
        <w:rPr>
          <w:lang w:val="id-ID"/>
        </w:rPr>
        <w:t>9</w:t>
      </w:r>
      <w:r w:rsidRPr="00FA6E08">
        <w:t xml:space="preserve">,%) yang memiliki pengetahuan baik </w:t>
      </w:r>
      <w:r w:rsidRPr="00FA6E08">
        <w:rPr>
          <w:lang w:val="id-ID"/>
        </w:rPr>
        <w:t>tentang kanker payudara</w:t>
      </w:r>
      <w:r w:rsidRPr="00FA6E08">
        <w:t xml:space="preserve">. Peningkatan jumlah responden yang memiliki pengetahuan baik dari </w:t>
      </w:r>
      <w:r w:rsidRPr="00FA6E08">
        <w:rPr>
          <w:lang w:val="id-ID"/>
        </w:rPr>
        <w:t>3</w:t>
      </w:r>
      <w:r w:rsidRPr="00FA6E08">
        <w:t>6 responden (</w:t>
      </w:r>
      <w:r w:rsidRPr="00FA6E08">
        <w:rPr>
          <w:lang w:val="id-ID"/>
        </w:rPr>
        <w:t>37,5</w:t>
      </w:r>
      <w:r w:rsidRPr="00FA6E08">
        <w:t>%)</w:t>
      </w:r>
      <w:r w:rsidRPr="00FA6E08">
        <w:rPr>
          <w:lang w:val="id-ID"/>
        </w:rPr>
        <w:t xml:space="preserve"> </w:t>
      </w:r>
      <w:r w:rsidRPr="00FA6E08">
        <w:t xml:space="preserve">menjadi </w:t>
      </w:r>
      <w:r w:rsidRPr="00FA6E08">
        <w:rPr>
          <w:lang w:val="id-ID"/>
        </w:rPr>
        <w:t>86</w:t>
      </w:r>
      <w:r w:rsidRPr="00FA6E08">
        <w:t xml:space="preserve"> responden (8</w:t>
      </w:r>
      <w:r w:rsidRPr="00FA6E08">
        <w:rPr>
          <w:lang w:val="id-ID"/>
        </w:rPr>
        <w:t>9</w:t>
      </w:r>
      <w:r w:rsidRPr="00FA6E08">
        <w:t>,</w:t>
      </w:r>
      <w:r w:rsidRPr="00FA6E08">
        <w:rPr>
          <w:lang w:val="id-ID"/>
        </w:rPr>
        <w:t>6</w:t>
      </w:r>
      <w:r w:rsidRPr="00FA6E08">
        <w:t xml:space="preserve">%) dapat terjadi karena adanya pemberian informasi melalui penyuluhan kesehatan dan metode promosi kesehatan </w:t>
      </w:r>
      <w:r w:rsidRPr="00FA6E08">
        <w:lastRenderedPageBreak/>
        <w:t>yang digunakan sesuai kebutuhan sehingga, tujuan promosi kesehatan yaitu untuk meningkatkan pengetahuan terjadi secara optimal (Notoatmodjo, 2018).</w:t>
      </w:r>
    </w:p>
    <w:p w:rsidR="00E8363E" w:rsidRPr="00FA6E08" w:rsidRDefault="00E8363E" w:rsidP="00E8363E">
      <w:pPr>
        <w:pStyle w:val="BodyText"/>
        <w:spacing w:line="480" w:lineRule="auto"/>
        <w:ind w:right="-46" w:firstLine="567"/>
        <w:jc w:val="both"/>
      </w:pPr>
      <w:r w:rsidRPr="00FA6E08">
        <w:t xml:space="preserve">Metode </w:t>
      </w:r>
      <w:r w:rsidRPr="00FA6E08">
        <w:rPr>
          <w:lang w:val="id-ID"/>
        </w:rPr>
        <w:t>penyuluhan</w:t>
      </w:r>
      <w:r w:rsidRPr="00FA6E08">
        <w:t xml:space="preserve"> kesehatan yang digunakan dalam penelitian  ini adalah metode massa dengan ceramah umum dan metode kelompok dengan diskusi kelompok, metode promosi kesehatan secara massa dipakai untuk mengkomunikasikan pesan-pesan </w:t>
      </w:r>
      <w:r w:rsidRPr="00FA6E08">
        <w:lastRenderedPageBreak/>
        <w:t xml:space="preserve">kesehatan yang ditujukan kepada masyarakat yang sifatnya (Notoatmodjo, 2018) sehingga, peneliti menggunakan metode </w:t>
      </w:r>
      <w:r w:rsidRPr="00FA6E08">
        <w:rPr>
          <w:lang w:val="id-ID"/>
        </w:rPr>
        <w:t>penyuluhan</w:t>
      </w:r>
      <w:r w:rsidRPr="00FA6E08">
        <w:t xml:space="preserve"> kesehatan ini karena responden berjumlah </w:t>
      </w:r>
      <w:r w:rsidRPr="00FA6E08">
        <w:rPr>
          <w:lang w:val="id-ID"/>
        </w:rPr>
        <w:t>96</w:t>
      </w:r>
      <w:r w:rsidRPr="00FA6E08">
        <w:t xml:space="preserve"> orang. Peneliti menjelaskan mengenai pengertian </w:t>
      </w:r>
      <w:r w:rsidRPr="00FA6E08">
        <w:rPr>
          <w:lang w:val="id-ID"/>
        </w:rPr>
        <w:t>kanker payudara</w:t>
      </w:r>
      <w:r w:rsidRPr="00FA6E08">
        <w:t xml:space="preserve">, gejala </w:t>
      </w:r>
      <w:r w:rsidRPr="00FA6E08">
        <w:rPr>
          <w:lang w:val="id-ID"/>
        </w:rPr>
        <w:t>kanker payudara</w:t>
      </w:r>
      <w:r w:rsidRPr="00FA6E08">
        <w:t xml:space="preserve">, </w:t>
      </w:r>
      <w:r w:rsidRPr="00FA6E08">
        <w:rPr>
          <w:lang w:val="id-ID"/>
        </w:rPr>
        <w:t>tanda – tanda kanker payudara</w:t>
      </w:r>
      <w:r w:rsidRPr="00FA6E08">
        <w:t xml:space="preserve">, gejala klinis </w:t>
      </w:r>
      <w:r w:rsidRPr="00FA6E08">
        <w:rPr>
          <w:lang w:val="id-ID"/>
        </w:rPr>
        <w:t>kanker payudara</w:t>
      </w:r>
      <w:r w:rsidRPr="00FA6E08">
        <w:t xml:space="preserve">, pencegahan </w:t>
      </w:r>
      <w:r w:rsidRPr="00FA6E08">
        <w:rPr>
          <w:lang w:val="id-ID"/>
        </w:rPr>
        <w:t>kanker payudara</w:t>
      </w:r>
      <w:r w:rsidRPr="00FA6E08">
        <w:t xml:space="preserve">, pengobatan </w:t>
      </w:r>
      <w:r w:rsidRPr="00FA6E08">
        <w:rPr>
          <w:lang w:val="id-ID"/>
        </w:rPr>
        <w:t>kanker payudara</w:t>
      </w:r>
      <w:r w:rsidRPr="00FA6E08">
        <w:t xml:space="preserve"> dan langkah-langkah pencegahan </w:t>
      </w:r>
      <w:r w:rsidRPr="00FA6E08">
        <w:rPr>
          <w:lang w:val="id-ID"/>
        </w:rPr>
        <w:t>kanker payudara</w:t>
      </w:r>
      <w:r w:rsidRPr="00FA6E08">
        <w:t xml:space="preserve"> untuk semua </w:t>
      </w:r>
      <w:r w:rsidRPr="00FA6E08">
        <w:rPr>
          <w:lang w:val="id-ID"/>
        </w:rPr>
        <w:t>responden. Penyuluahn kesehatan</w:t>
      </w:r>
      <w:r w:rsidRPr="00FA6E08">
        <w:t xml:space="preserve"> Menggunakan media slide selama 60 menit dilanjutkan dengan diskusi</w:t>
      </w:r>
      <w:r w:rsidRPr="00FA6E08">
        <w:rPr>
          <w:spacing w:val="-1"/>
        </w:rPr>
        <w:t xml:space="preserve"> </w:t>
      </w:r>
      <w:r w:rsidRPr="00FA6E08">
        <w:t>kelompok.</w:t>
      </w:r>
    </w:p>
    <w:p w:rsidR="00E8363E" w:rsidRPr="00FA6E08" w:rsidRDefault="00E8363E" w:rsidP="00E8363E">
      <w:pPr>
        <w:pStyle w:val="BodyText"/>
        <w:spacing w:line="480" w:lineRule="auto"/>
        <w:ind w:right="-46" w:firstLine="567"/>
        <w:jc w:val="both"/>
      </w:pPr>
      <w:r w:rsidRPr="00FA6E08">
        <w:t xml:space="preserve">Diskusi kelompok digunakan dengan pertimbangan agar tujuan dari </w:t>
      </w:r>
      <w:r w:rsidRPr="00FA6E08">
        <w:rPr>
          <w:lang w:val="id-ID"/>
        </w:rPr>
        <w:t xml:space="preserve">penyuluhan </w:t>
      </w:r>
      <w:r w:rsidRPr="00FA6E08">
        <w:t xml:space="preserve">kesehatan dapat tercapai dengan efektif. Responden dibagi menjadi </w:t>
      </w:r>
      <w:r w:rsidRPr="00FA6E08">
        <w:rPr>
          <w:lang w:val="id-ID"/>
        </w:rPr>
        <w:t>10</w:t>
      </w:r>
      <w:r w:rsidRPr="00FA6E08">
        <w:t xml:space="preserve"> kelompok yang dalam satu kelompok terdiri </w:t>
      </w:r>
      <w:r w:rsidRPr="00FA6E08">
        <w:rPr>
          <w:lang w:val="id-ID"/>
        </w:rPr>
        <w:t>9</w:t>
      </w:r>
      <w:r w:rsidRPr="00FA6E08">
        <w:t xml:space="preserve"> responden dan didampingi oleh satu orang pemimpin diskusi. Diskusi diatur agar tiap kelompok duduk melingkar dan saling berhadapan termasuk pimpinan diskusi, hal ini dibuat agar tidak</w:t>
      </w:r>
      <w:r w:rsidRPr="00FA6E08">
        <w:rPr>
          <w:spacing w:val="3"/>
        </w:rPr>
        <w:t xml:space="preserve"> </w:t>
      </w:r>
      <w:r w:rsidRPr="00FA6E08">
        <w:t>menimbulkan</w:t>
      </w:r>
      <w:r w:rsidRPr="00FA6E08">
        <w:rPr>
          <w:lang w:val="id-ID"/>
        </w:rPr>
        <w:t xml:space="preserve"> </w:t>
      </w:r>
      <w:r w:rsidRPr="00FA6E08">
        <w:t xml:space="preserve">kesan ada taraf yang lebih tinggi antara pimpinan </w:t>
      </w:r>
      <w:r w:rsidRPr="00FA6E08">
        <w:lastRenderedPageBreak/>
        <w:t>diskusi dan responden (Notoatmodjo, 2018).</w:t>
      </w:r>
    </w:p>
    <w:p w:rsidR="00E8363E" w:rsidRPr="00FA6E08" w:rsidRDefault="00E8363E" w:rsidP="00E8363E">
      <w:pPr>
        <w:pStyle w:val="BodyText"/>
        <w:spacing w:line="480" w:lineRule="auto"/>
        <w:ind w:right="-46" w:firstLine="567"/>
        <w:jc w:val="both"/>
      </w:pPr>
      <w:r w:rsidRPr="00FA6E08">
        <w:t xml:space="preserve">Media yang digunakan ketika diskusi kelompok adalah media cetak. Menurut (Notoatmodjo, 2018) media cetak memiliki fungsi utama yaitu untuk memberikan informasi. Media cetak yang  digunakan dalam penelitian ini berbentuk leaflet agar membantu arah diskusi dalam memberikan informasi dan juga mempermudah pemahamaan responden akan </w:t>
      </w:r>
      <w:r w:rsidRPr="00FA6E08">
        <w:rPr>
          <w:lang w:val="id-ID"/>
        </w:rPr>
        <w:t>kanker payudara</w:t>
      </w:r>
      <w:r w:rsidRPr="00FA6E08">
        <w:t>. Media cetak juga digunakan dalam penelitian penelitian Sugandi, Wahyuni (2015) dan menghasilkan peningkatan jumlah responden yang</w:t>
      </w:r>
      <w:r w:rsidRPr="00FA6E08">
        <w:rPr>
          <w:spacing w:val="9"/>
        </w:rPr>
        <w:t xml:space="preserve"> </w:t>
      </w:r>
      <w:r w:rsidRPr="00FA6E08">
        <w:t>berpengetahuan</w:t>
      </w:r>
      <w:r w:rsidRPr="00FA6E08">
        <w:rPr>
          <w:spacing w:val="12"/>
        </w:rPr>
        <w:t xml:space="preserve"> </w:t>
      </w:r>
      <w:r w:rsidRPr="00FA6E08">
        <w:t>baik</w:t>
      </w:r>
      <w:r w:rsidRPr="00FA6E08">
        <w:rPr>
          <w:spacing w:val="13"/>
        </w:rPr>
        <w:t xml:space="preserve"> </w:t>
      </w:r>
      <w:r w:rsidRPr="00FA6E08">
        <w:t>dari</w:t>
      </w:r>
      <w:r w:rsidRPr="00FA6E08">
        <w:rPr>
          <w:spacing w:val="11"/>
        </w:rPr>
        <w:t xml:space="preserve"> </w:t>
      </w:r>
      <w:r w:rsidRPr="00FA6E08">
        <w:t>14</w:t>
      </w:r>
      <w:r w:rsidRPr="00FA6E08">
        <w:rPr>
          <w:spacing w:val="13"/>
        </w:rPr>
        <w:t xml:space="preserve"> </w:t>
      </w:r>
      <w:r w:rsidRPr="00FA6E08">
        <w:t>responden</w:t>
      </w:r>
      <w:r w:rsidRPr="00FA6E08">
        <w:rPr>
          <w:spacing w:val="12"/>
        </w:rPr>
        <w:t xml:space="preserve"> </w:t>
      </w:r>
      <w:r w:rsidRPr="00FA6E08">
        <w:t>(37,8%)</w:t>
      </w:r>
      <w:r w:rsidRPr="00FA6E08">
        <w:rPr>
          <w:spacing w:val="11"/>
        </w:rPr>
        <w:t xml:space="preserve"> </w:t>
      </w:r>
      <w:r w:rsidRPr="00FA6E08">
        <w:t>menjadi</w:t>
      </w:r>
      <w:r w:rsidRPr="00FA6E08">
        <w:rPr>
          <w:spacing w:val="13"/>
        </w:rPr>
        <w:t xml:space="preserve"> </w:t>
      </w:r>
      <w:r w:rsidRPr="00FA6E08">
        <w:t>27</w:t>
      </w:r>
      <w:r w:rsidRPr="00FA6E08">
        <w:rPr>
          <w:lang w:val="id-ID"/>
        </w:rPr>
        <w:t xml:space="preserve"> </w:t>
      </w:r>
      <w:r w:rsidRPr="00FA6E08">
        <w:t>responden (73%).</w:t>
      </w:r>
      <w:r w:rsidRPr="00FA6E08">
        <w:rPr>
          <w:lang w:val="id-ID"/>
        </w:rPr>
        <w:t xml:space="preserve"> </w:t>
      </w:r>
      <w:r w:rsidRPr="00FA6E08">
        <w:t xml:space="preserve">Responden yang memiliki pengetahuan baik setelah promosi kesehatan berjumlah 21 responden dari total 25 responden, hal ini dapat terjadi bahwa tidak semua responden sekaligus memiliki pengetahuan yang baik karena pada waktu pengindraan sampai menghasilkan pengetahuan sangat dipengaruhi oleh intensitas perhatian dan </w:t>
      </w:r>
      <w:r w:rsidRPr="00FA6E08">
        <w:lastRenderedPageBreak/>
        <w:t xml:space="preserve">npersepsi responden yang berbeda-beda </w:t>
      </w:r>
      <w:r w:rsidRPr="00FA6E08">
        <w:lastRenderedPageBreak/>
        <w:t>terhadap objek (Notoatmodjo,</w:t>
      </w:r>
      <w:r w:rsidRPr="00FA6E08">
        <w:rPr>
          <w:spacing w:val="-1"/>
        </w:rPr>
        <w:t xml:space="preserve"> </w:t>
      </w:r>
      <w:r w:rsidRPr="00FA6E08">
        <w:t>2018).</w:t>
      </w:r>
    </w:p>
    <w:p w:rsidR="00794CA9" w:rsidRDefault="00794CA9" w:rsidP="00E8363E">
      <w:pPr>
        <w:spacing w:after="0" w:line="360" w:lineRule="auto"/>
        <w:jc w:val="center"/>
        <w:rPr>
          <w:rFonts w:ascii="Times New Roman" w:hAnsi="Times New Roman"/>
          <w:b/>
          <w:sz w:val="24"/>
          <w:szCs w:val="24"/>
        </w:rPr>
        <w:sectPr w:rsidR="00794CA9" w:rsidSect="00794CA9">
          <w:type w:val="continuous"/>
          <w:pgSz w:w="11906" w:h="16838"/>
          <w:pgMar w:top="1440" w:right="1440" w:bottom="1440" w:left="1440" w:header="708" w:footer="708" w:gutter="0"/>
          <w:cols w:num="2" w:space="708"/>
          <w:docGrid w:linePitch="360"/>
        </w:sectPr>
      </w:pPr>
    </w:p>
    <w:p w:rsidR="00C756D4" w:rsidRPr="00FA6E08" w:rsidRDefault="00C756D4" w:rsidP="00E8363E">
      <w:pPr>
        <w:spacing w:after="0" w:line="360" w:lineRule="auto"/>
        <w:jc w:val="center"/>
        <w:rPr>
          <w:rFonts w:ascii="Times New Roman" w:hAnsi="Times New Roman"/>
          <w:b/>
          <w:sz w:val="24"/>
          <w:szCs w:val="24"/>
        </w:rPr>
      </w:pPr>
      <w:r w:rsidRPr="00FA6E08">
        <w:rPr>
          <w:rFonts w:ascii="Times New Roman" w:hAnsi="Times New Roman"/>
          <w:b/>
          <w:sz w:val="24"/>
          <w:szCs w:val="24"/>
        </w:rPr>
        <w:lastRenderedPageBreak/>
        <w:t>Tabel 3 Pengaruh Penyuluhani Kesehatan Terhadap Pengetahuan Wanita Usia Subur (WUS) Tentang Kanker Payudara</w:t>
      </w:r>
    </w:p>
    <w:tbl>
      <w:tblPr>
        <w:tblStyle w:val="TableGrid"/>
        <w:tblW w:w="8080"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3118"/>
        <w:gridCol w:w="1276"/>
        <w:gridCol w:w="709"/>
        <w:gridCol w:w="709"/>
        <w:gridCol w:w="1275"/>
        <w:gridCol w:w="993"/>
      </w:tblGrid>
      <w:tr w:rsidR="00C756D4" w:rsidRPr="00FA6E08" w:rsidTr="00E8363E">
        <w:tc>
          <w:tcPr>
            <w:tcW w:w="3118"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Variabel</w:t>
            </w:r>
          </w:p>
        </w:tc>
        <w:tc>
          <w:tcPr>
            <w:tcW w:w="1276"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Mean</w:t>
            </w:r>
          </w:p>
        </w:tc>
        <w:tc>
          <w:tcPr>
            <w:tcW w:w="709"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SD</w:t>
            </w:r>
          </w:p>
        </w:tc>
        <w:tc>
          <w:tcPr>
            <w:tcW w:w="709" w:type="dxa"/>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SE</w:t>
            </w:r>
          </w:p>
        </w:tc>
        <w:tc>
          <w:tcPr>
            <w:tcW w:w="1275" w:type="dxa"/>
            <w:tcBorders>
              <w:bottom w:val="single" w:sz="4" w:space="0" w:color="auto"/>
            </w:tcBorders>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P Value</w:t>
            </w:r>
          </w:p>
        </w:tc>
        <w:tc>
          <w:tcPr>
            <w:tcW w:w="993" w:type="dxa"/>
            <w:tcBorders>
              <w:bottom w:val="single" w:sz="4" w:space="0" w:color="auto"/>
            </w:tcBorders>
          </w:tcPr>
          <w:p w:rsidR="00C756D4" w:rsidRPr="00FA6E08" w:rsidRDefault="00C756D4" w:rsidP="00F61BE0">
            <w:pPr>
              <w:spacing w:line="360" w:lineRule="auto"/>
              <w:jc w:val="center"/>
              <w:rPr>
                <w:rFonts w:ascii="Times New Roman" w:hAnsi="Times New Roman"/>
                <w:b/>
                <w:sz w:val="24"/>
                <w:szCs w:val="24"/>
              </w:rPr>
            </w:pPr>
            <w:r w:rsidRPr="00FA6E08">
              <w:rPr>
                <w:rFonts w:ascii="Times New Roman" w:hAnsi="Times New Roman"/>
                <w:b/>
                <w:sz w:val="24"/>
                <w:szCs w:val="24"/>
              </w:rPr>
              <w:t>N</w:t>
            </w:r>
          </w:p>
        </w:tc>
      </w:tr>
      <w:tr w:rsidR="00C756D4" w:rsidRPr="00FA6E08" w:rsidTr="00E8363E">
        <w:tc>
          <w:tcPr>
            <w:tcW w:w="3118"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 xml:space="preserve">Pengetahuan Sebelum Penyuluhan Kesehatan </w:t>
            </w:r>
          </w:p>
        </w:tc>
        <w:tc>
          <w:tcPr>
            <w:tcW w:w="1276"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11,92</w:t>
            </w:r>
          </w:p>
        </w:tc>
        <w:tc>
          <w:tcPr>
            <w:tcW w:w="709"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2,51</w:t>
            </w:r>
          </w:p>
        </w:tc>
        <w:tc>
          <w:tcPr>
            <w:tcW w:w="709"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0,50</w:t>
            </w:r>
          </w:p>
        </w:tc>
        <w:tc>
          <w:tcPr>
            <w:tcW w:w="1275" w:type="dxa"/>
            <w:vMerge w:val="restart"/>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p>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0,0001</w:t>
            </w:r>
          </w:p>
        </w:tc>
        <w:tc>
          <w:tcPr>
            <w:tcW w:w="993" w:type="dxa"/>
            <w:vMerge w:val="restart"/>
            <w:tcBorders>
              <w:bottom w:val="single" w:sz="4" w:space="0" w:color="auto"/>
            </w:tcBorders>
          </w:tcPr>
          <w:p w:rsidR="00C756D4" w:rsidRPr="00FA6E08" w:rsidRDefault="00C756D4" w:rsidP="00F61BE0">
            <w:pPr>
              <w:spacing w:line="360" w:lineRule="auto"/>
              <w:jc w:val="center"/>
              <w:rPr>
                <w:rFonts w:ascii="Times New Roman" w:hAnsi="Times New Roman"/>
                <w:sz w:val="24"/>
                <w:szCs w:val="24"/>
              </w:rPr>
            </w:pPr>
          </w:p>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96</w:t>
            </w:r>
          </w:p>
        </w:tc>
      </w:tr>
      <w:tr w:rsidR="00C756D4" w:rsidRPr="00FA6E08" w:rsidTr="00E8363E">
        <w:tc>
          <w:tcPr>
            <w:tcW w:w="3118"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Pengetahuan Setelah Penyuluhan Kesehatan</w:t>
            </w:r>
          </w:p>
        </w:tc>
        <w:tc>
          <w:tcPr>
            <w:tcW w:w="1276"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15,52</w:t>
            </w:r>
          </w:p>
        </w:tc>
        <w:tc>
          <w:tcPr>
            <w:tcW w:w="709"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2,05</w:t>
            </w:r>
          </w:p>
        </w:tc>
        <w:tc>
          <w:tcPr>
            <w:tcW w:w="709" w:type="dxa"/>
          </w:tcPr>
          <w:p w:rsidR="00C756D4" w:rsidRPr="00FA6E08" w:rsidRDefault="00C756D4" w:rsidP="00F61BE0">
            <w:pPr>
              <w:spacing w:line="360" w:lineRule="auto"/>
              <w:jc w:val="center"/>
              <w:rPr>
                <w:rFonts w:ascii="Times New Roman" w:hAnsi="Times New Roman"/>
                <w:sz w:val="24"/>
                <w:szCs w:val="24"/>
              </w:rPr>
            </w:pPr>
            <w:r w:rsidRPr="00FA6E08">
              <w:rPr>
                <w:rFonts w:ascii="Times New Roman" w:hAnsi="Times New Roman"/>
                <w:sz w:val="24"/>
                <w:szCs w:val="24"/>
              </w:rPr>
              <w:t>0,42</w:t>
            </w:r>
          </w:p>
        </w:tc>
        <w:tc>
          <w:tcPr>
            <w:tcW w:w="1275" w:type="dxa"/>
            <w:vMerge/>
            <w:tcBorders>
              <w:top w:val="nil"/>
              <w:bottom w:val="single" w:sz="4" w:space="0" w:color="auto"/>
            </w:tcBorders>
          </w:tcPr>
          <w:p w:rsidR="00C756D4" w:rsidRPr="00FA6E08" w:rsidRDefault="00C756D4" w:rsidP="00F61BE0">
            <w:pPr>
              <w:spacing w:line="360" w:lineRule="auto"/>
              <w:jc w:val="center"/>
              <w:rPr>
                <w:rFonts w:ascii="Times New Roman" w:hAnsi="Times New Roman"/>
                <w:sz w:val="24"/>
                <w:szCs w:val="24"/>
              </w:rPr>
            </w:pPr>
          </w:p>
        </w:tc>
        <w:tc>
          <w:tcPr>
            <w:tcW w:w="993" w:type="dxa"/>
            <w:vMerge/>
            <w:tcBorders>
              <w:top w:val="nil"/>
              <w:bottom w:val="single" w:sz="4" w:space="0" w:color="auto"/>
            </w:tcBorders>
          </w:tcPr>
          <w:p w:rsidR="00C756D4" w:rsidRPr="00FA6E08" w:rsidRDefault="00C756D4" w:rsidP="00F61BE0">
            <w:pPr>
              <w:spacing w:line="360" w:lineRule="auto"/>
              <w:jc w:val="center"/>
              <w:rPr>
                <w:rFonts w:ascii="Times New Roman" w:hAnsi="Times New Roman"/>
                <w:sz w:val="24"/>
                <w:szCs w:val="24"/>
              </w:rPr>
            </w:pPr>
          </w:p>
        </w:tc>
      </w:tr>
    </w:tbl>
    <w:p w:rsidR="00794CA9" w:rsidRDefault="00794CA9" w:rsidP="00E8363E">
      <w:pPr>
        <w:pStyle w:val="BodyText"/>
        <w:spacing w:line="480" w:lineRule="auto"/>
        <w:ind w:right="-46" w:firstLine="567"/>
        <w:jc w:val="both"/>
        <w:sectPr w:rsidR="00794CA9" w:rsidSect="00794CA9">
          <w:type w:val="continuous"/>
          <w:pgSz w:w="11906" w:h="16838"/>
          <w:pgMar w:top="1440" w:right="1440" w:bottom="1440" w:left="1440" w:header="708" w:footer="708" w:gutter="0"/>
          <w:cols w:space="708"/>
          <w:docGrid w:linePitch="360"/>
        </w:sectPr>
      </w:pPr>
    </w:p>
    <w:p w:rsidR="00E8363E" w:rsidRPr="00FA6E08" w:rsidRDefault="00E8363E" w:rsidP="00E8363E">
      <w:pPr>
        <w:pStyle w:val="BodyText"/>
        <w:spacing w:line="480" w:lineRule="auto"/>
        <w:ind w:right="-46" w:firstLine="567"/>
        <w:jc w:val="both"/>
      </w:pPr>
      <w:r w:rsidRPr="00FA6E08">
        <w:lastRenderedPageBreak/>
        <w:t>Berdasarkan</w:t>
      </w:r>
      <w:r>
        <w:rPr>
          <w:lang w:val="id-ID"/>
        </w:rPr>
        <w:t xml:space="preserve"> </w:t>
      </w:r>
      <w:r w:rsidRPr="00FA6E08">
        <w:t xml:space="preserve">hasil analisis pengaruh </w:t>
      </w:r>
      <w:r w:rsidRPr="00FA6E08">
        <w:rPr>
          <w:lang w:val="id-ID"/>
        </w:rPr>
        <w:t>penyuluhan</w:t>
      </w:r>
      <w:r w:rsidRPr="00FA6E08">
        <w:t xml:space="preserve"> kesehatan terhadap pengetahuan </w:t>
      </w:r>
      <w:r w:rsidRPr="00FA6E08">
        <w:rPr>
          <w:lang w:val="id-ID"/>
        </w:rPr>
        <w:t>tentang kanker payudara pada wanita usia subur</w:t>
      </w:r>
      <w:r w:rsidRPr="00FA6E08">
        <w:t xml:space="preserve"> terjadi peningkatan jumlah responden yang memiliki pengetahuan baik sebelum dan sesudah </w:t>
      </w:r>
      <w:r w:rsidRPr="00FA6E08">
        <w:rPr>
          <w:lang w:val="id-ID"/>
        </w:rPr>
        <w:t>penyuluhan</w:t>
      </w:r>
      <w:r w:rsidRPr="00FA6E08">
        <w:t xml:space="preserve"> kesehatan. sebelum </w:t>
      </w:r>
      <w:r w:rsidRPr="00FA6E08">
        <w:rPr>
          <w:lang w:val="id-ID"/>
        </w:rPr>
        <w:t>penyuluhan</w:t>
      </w:r>
      <w:r w:rsidRPr="00FA6E08">
        <w:t xml:space="preserve"> kesehatan terdapat </w:t>
      </w:r>
      <w:r w:rsidRPr="00FA6E08">
        <w:rPr>
          <w:lang w:val="id-ID"/>
        </w:rPr>
        <w:t>3</w:t>
      </w:r>
      <w:r w:rsidRPr="00FA6E08">
        <w:t>6 responden (</w:t>
      </w:r>
      <w:r w:rsidRPr="00FA6E08">
        <w:rPr>
          <w:lang w:val="id-ID"/>
        </w:rPr>
        <w:t>37,5</w:t>
      </w:r>
      <w:r w:rsidRPr="00FA6E08">
        <w:t xml:space="preserve">%) yang memiliki pengetahuan baik dan setelah </w:t>
      </w:r>
      <w:r w:rsidRPr="00FA6E08">
        <w:rPr>
          <w:lang w:val="id-ID"/>
        </w:rPr>
        <w:t>penyuluhan</w:t>
      </w:r>
      <w:r w:rsidRPr="00FA6E08">
        <w:t xml:space="preserve"> kesehatan jumlah responden yang memiliki pengetahuan baik meningkat menjadi </w:t>
      </w:r>
      <w:r w:rsidRPr="00FA6E08">
        <w:rPr>
          <w:lang w:val="id-ID"/>
        </w:rPr>
        <w:t>86</w:t>
      </w:r>
      <w:r w:rsidRPr="00FA6E08">
        <w:t xml:space="preserve"> responden (8</w:t>
      </w:r>
      <w:r w:rsidRPr="00FA6E08">
        <w:rPr>
          <w:lang w:val="id-ID"/>
        </w:rPr>
        <w:t>9</w:t>
      </w:r>
      <w:r w:rsidRPr="00FA6E08">
        <w:t>,</w:t>
      </w:r>
      <w:r w:rsidRPr="00FA6E08">
        <w:rPr>
          <w:lang w:val="id-ID"/>
        </w:rPr>
        <w:t>6</w:t>
      </w:r>
      <w:r w:rsidRPr="00FA6E08">
        <w:t>%).</w:t>
      </w:r>
    </w:p>
    <w:p w:rsidR="00E8363E" w:rsidRPr="00FA6E08" w:rsidRDefault="00E8363E" w:rsidP="00E8363E">
      <w:pPr>
        <w:pStyle w:val="BodyText"/>
        <w:spacing w:line="480" w:lineRule="auto"/>
        <w:ind w:right="-46" w:firstLine="567"/>
        <w:jc w:val="both"/>
      </w:pPr>
      <w:r w:rsidRPr="00FA6E08">
        <w:t xml:space="preserve">Hasil uji bivariat didapatkan bahwa rata-rata skor pengetahuan </w:t>
      </w:r>
      <w:r w:rsidRPr="00FA6E08">
        <w:rPr>
          <w:lang w:val="id-ID"/>
        </w:rPr>
        <w:t>responden</w:t>
      </w:r>
      <w:r w:rsidRPr="00FA6E08">
        <w:t xml:space="preserve"> sebelum </w:t>
      </w:r>
      <w:r w:rsidRPr="00FA6E08">
        <w:rPr>
          <w:lang w:val="id-ID"/>
        </w:rPr>
        <w:t>penyuluhan</w:t>
      </w:r>
      <w:r w:rsidRPr="00FA6E08">
        <w:t xml:space="preserve"> kesehatan 11,92 dengan standar deviasi 2,51 dan skor pengetahuan </w:t>
      </w:r>
      <w:r w:rsidRPr="00FA6E08">
        <w:rPr>
          <w:lang w:val="id-ID"/>
        </w:rPr>
        <w:t>responden</w:t>
      </w:r>
      <w:r w:rsidRPr="00FA6E08">
        <w:t xml:space="preserve"> setelah promosi kesehatan adalah 15,52 dengan standar </w:t>
      </w:r>
      <w:r w:rsidRPr="00FA6E08">
        <w:lastRenderedPageBreak/>
        <w:t xml:space="preserve">deviasi 2,05 hasil uji statistik didapatkan p-value=0,0001 maka dapat disimpulkan terdapat perbedaan yang signifikan yaitu peningkatan rata-rata pengetahuan </w:t>
      </w:r>
      <w:r w:rsidRPr="00FA6E08">
        <w:rPr>
          <w:lang w:val="id-ID"/>
        </w:rPr>
        <w:t>responden</w:t>
      </w:r>
      <w:r w:rsidRPr="00FA6E08">
        <w:t xml:space="preserve"> sebelum dan sesudah diberikan </w:t>
      </w:r>
      <w:r w:rsidRPr="00FA6E08">
        <w:rPr>
          <w:lang w:val="id-ID"/>
        </w:rPr>
        <w:t>penyuluhan</w:t>
      </w:r>
      <w:r w:rsidRPr="00FA6E08">
        <w:t xml:space="preserve"> kesehatan.</w:t>
      </w:r>
    </w:p>
    <w:p w:rsidR="00E8363E" w:rsidRPr="00FA6E08" w:rsidRDefault="00E8363E" w:rsidP="00E8363E">
      <w:pPr>
        <w:pStyle w:val="BodyText"/>
        <w:spacing w:line="480" w:lineRule="auto"/>
        <w:ind w:right="-46" w:firstLine="567"/>
        <w:jc w:val="both"/>
      </w:pPr>
      <w:r w:rsidRPr="00FA6E08">
        <w:t xml:space="preserve">Hasil penelitian ini sesuai dengan hasil penelitian yang dilakukan oleh Sugandi, Wahyuni, (2015) yang menunjukan terdapat pengaruh signifikan promosi kesehatan menggunakan media cetak (sticker) terhadap peningkatan pengetahuan pedagang burung dengan </w:t>
      </w:r>
      <w:r w:rsidRPr="00FA6E08">
        <w:rPr>
          <w:spacing w:val="2"/>
        </w:rPr>
        <w:t xml:space="preserve">p- </w:t>
      </w:r>
      <w:r w:rsidRPr="00FA6E08">
        <w:t>value=0,002.</w:t>
      </w:r>
      <w:r w:rsidRPr="00FA6E08">
        <w:rPr>
          <w:lang w:val="id-ID"/>
        </w:rPr>
        <w:t xml:space="preserve"> Disisi lain hasil </w:t>
      </w:r>
      <w:r w:rsidRPr="00FA6E08">
        <w:t xml:space="preserve">penelitian yang dilakukan oleh Syatiawati dkk, (2017) menunjukan bahwa promosi kesehatan melalui metode ceramah dan diskusi efektif terhadap peningkatan pengetahuan </w:t>
      </w:r>
      <w:r w:rsidRPr="00FA6E08">
        <w:lastRenderedPageBreak/>
        <w:t>kesehatan reproduksi pada siswa kelas 7 SMP dengan p-value=0,001</w:t>
      </w:r>
      <w:r w:rsidRPr="00FA6E08">
        <w:rPr>
          <w:lang w:val="id-ID"/>
        </w:rPr>
        <w:t xml:space="preserve">. </w:t>
      </w:r>
      <w:r w:rsidRPr="00FA6E08">
        <w:t>Penelitian yang dilakukan oleh Stauri (2015) juga menunjukan terdapat peningkatan rata-rata pengetahuan penggunaan APD setelah diberikan pendidikan kesehatan. Rata-rata tingkat pengetahuan sebelum diberikan pendidikan kesehatan yaitu 7,40 (30,4%) masuk ke dalam kategori pengetahuan kurang dan setelah diberikan pendidikan kesehatan rata-rata tingkat pengetahuan menjadi 17,67 (78,2%) masuk ke dalam kategori pengetahuan baik, p-value=0,0001 yang berarti terdapat perbedaan signifikan pengetahuan Alat Pelindung Diri sebelum dan sesudah diberikan pendidikan kesehatan.</w:t>
      </w:r>
    </w:p>
    <w:p w:rsidR="00E8363E" w:rsidRPr="00FA6E08" w:rsidRDefault="00E8363E" w:rsidP="00E8363E">
      <w:pPr>
        <w:pStyle w:val="BodyText"/>
        <w:spacing w:line="480" w:lineRule="auto"/>
        <w:ind w:right="-46" w:firstLine="567"/>
        <w:jc w:val="both"/>
      </w:pPr>
      <w:r w:rsidRPr="00FA6E08">
        <w:t xml:space="preserve">Penelitian lain yang dilakukan oleh Siregar (2014) juga menunjukan terdapat peningkatan rata-rata pengetahuan pada pekerja las sebelum dan sesudah dilakukan promosi kesehatan mengenai Alat Pelindung Diri dengan metode ceramah yaitu 11.05 sebelum dilakukan promosi kesehatan menjadi 15.71 setelah dilakukan </w:t>
      </w:r>
      <w:r w:rsidRPr="00FA6E08">
        <w:lastRenderedPageBreak/>
        <w:t>promosi kesehatan, p-value=0,0001 yang berarti terdapat perbedaan signifikan pengetahuan Alat Pelindung Diri sebelum dan sesudah diberikan penyuluhan dengan metode ceramah dan diskusi</w:t>
      </w:r>
      <w:r w:rsidRPr="00FA6E08">
        <w:rPr>
          <w:spacing w:val="-2"/>
        </w:rPr>
        <w:t xml:space="preserve"> </w:t>
      </w:r>
      <w:r w:rsidRPr="00FA6E08">
        <w:t>kelompok.</w:t>
      </w:r>
      <w:r w:rsidRPr="00FA6E08">
        <w:rPr>
          <w:lang w:val="id-ID"/>
        </w:rPr>
        <w:t xml:space="preserve"> </w:t>
      </w:r>
      <w:r w:rsidRPr="00FA6E08">
        <w:t xml:space="preserve">Pengetahuan seseorang sebagian besar didapat melalui indera pendengaran dan indera penglihatan (Notoatmodjo, 2018) sehingga, dengan adanya kedua metode </w:t>
      </w:r>
      <w:r w:rsidRPr="00FA6E08">
        <w:rPr>
          <w:lang w:val="id-ID"/>
        </w:rPr>
        <w:t xml:space="preserve">penyuluhan </w:t>
      </w:r>
      <w:r w:rsidRPr="00FA6E08">
        <w:t>kesehatan yang dilakukan oleh peneliti yang metode ceramah dengan media slide serta video dan metode diskusi kelompok dengan media leaflet yang mengandalkan penggunaan indera pendengaran dan indera penglihatan sangat</w:t>
      </w:r>
      <w:r w:rsidRPr="00FA6E08">
        <w:rPr>
          <w:lang w:val="id-ID"/>
        </w:rPr>
        <w:t xml:space="preserve"> </w:t>
      </w:r>
      <w:r w:rsidRPr="00FA6E08">
        <w:t xml:space="preserve">memungkinkan pengetahuan </w:t>
      </w:r>
      <w:r w:rsidRPr="00FA6E08">
        <w:rPr>
          <w:lang w:val="id-ID"/>
        </w:rPr>
        <w:t>responden</w:t>
      </w:r>
      <w:r w:rsidRPr="00FA6E08">
        <w:t xml:space="preserve"> meningkat setelah diberikan </w:t>
      </w:r>
      <w:r w:rsidRPr="00FA6E08">
        <w:rPr>
          <w:lang w:val="id-ID"/>
        </w:rPr>
        <w:t>penyuluhan</w:t>
      </w:r>
      <w:r w:rsidRPr="00FA6E08">
        <w:t xml:space="preserve"> kesehatan.</w:t>
      </w:r>
    </w:p>
    <w:p w:rsidR="00E8363E" w:rsidRPr="00FA6E08" w:rsidRDefault="00E8363E" w:rsidP="00E8363E">
      <w:pPr>
        <w:pStyle w:val="BodyText"/>
        <w:spacing w:line="480" w:lineRule="auto"/>
        <w:ind w:right="-46" w:firstLine="567"/>
        <w:jc w:val="both"/>
      </w:pPr>
      <w:r w:rsidRPr="00FA6E08">
        <w:t xml:space="preserve">Menurut Silberman dalam Bahruddin, (2015) menjelaskan bahwa belajar membutuhkan keterlibatan mental. Belajar dengan cara mendengarkan saja akan membuat seseorang menjadi lupa, dengan melihat akan membuat seseorang mengingat sedikit, dan dengan melakukan </w:t>
      </w:r>
      <w:r w:rsidRPr="00FA6E08">
        <w:lastRenderedPageBreak/>
        <w:t xml:space="preserve">diskusi akan membuat seseorang mengingat juga paham terhadap apa yang disampaikan, metode yang dilakukan dalam penelitian ini yaitu metode ceramah dan diskusi kelompok yang merupakan bentuk belajar dengan cara mendengarkan, melihat juga melakukan diskusi dan berdasarkan teori yang ada penelitian ini dapat membuat seseorang mengingat materi atau pengetahuan baru yang diberikan juga memahaminya sehingga, hal ini dapat menjadi faktor yang membuat pengetahuan </w:t>
      </w:r>
      <w:r w:rsidRPr="00FA6E08">
        <w:rPr>
          <w:lang w:val="id-ID"/>
        </w:rPr>
        <w:t>responden</w:t>
      </w:r>
      <w:r w:rsidRPr="00FA6E08">
        <w:t xml:space="preserve"> meningkat setelah diberikan </w:t>
      </w:r>
      <w:r w:rsidRPr="00FA6E08">
        <w:rPr>
          <w:lang w:val="id-ID"/>
        </w:rPr>
        <w:t>penyuluhan</w:t>
      </w:r>
      <w:r w:rsidRPr="00FA6E08">
        <w:t xml:space="preserve"> kesehatan.</w:t>
      </w:r>
    </w:p>
    <w:p w:rsidR="00E8363E" w:rsidRDefault="00E8363E" w:rsidP="00E8363E">
      <w:pPr>
        <w:jc w:val="both"/>
        <w:rPr>
          <w:rFonts w:ascii="Times New Roman" w:hAnsi="Times New Roman"/>
          <w:b/>
          <w:sz w:val="24"/>
          <w:szCs w:val="24"/>
        </w:rPr>
      </w:pPr>
      <w:r>
        <w:rPr>
          <w:rFonts w:ascii="Times New Roman" w:hAnsi="Times New Roman"/>
          <w:b/>
          <w:sz w:val="24"/>
          <w:szCs w:val="24"/>
        </w:rPr>
        <w:t>Kesimpulan</w:t>
      </w:r>
    </w:p>
    <w:p w:rsidR="00EC18CF" w:rsidRPr="00FA6E08" w:rsidRDefault="00EC18CF" w:rsidP="00EC18CF">
      <w:pPr>
        <w:spacing w:after="0" w:line="360" w:lineRule="auto"/>
        <w:ind w:firstLine="567"/>
        <w:jc w:val="both"/>
        <w:rPr>
          <w:rFonts w:ascii="Times New Roman" w:eastAsia="Times New Roman" w:hAnsi="Times New Roman"/>
          <w:bCs/>
          <w:sz w:val="24"/>
          <w:szCs w:val="24"/>
        </w:rPr>
      </w:pPr>
      <w:r>
        <w:rPr>
          <w:rFonts w:ascii="Times New Roman" w:eastAsia="Times New Roman" w:hAnsi="Times New Roman"/>
          <w:bCs/>
          <w:sz w:val="24"/>
          <w:szCs w:val="24"/>
        </w:rPr>
        <w:t>T</w:t>
      </w:r>
      <w:r w:rsidRPr="00FA6E08">
        <w:rPr>
          <w:rFonts w:ascii="Times New Roman" w:eastAsia="Times New Roman" w:hAnsi="Times New Roman"/>
          <w:bCs/>
          <w:sz w:val="24"/>
          <w:szCs w:val="24"/>
        </w:rPr>
        <w:t xml:space="preserve">erdapat perbedaan yang signifikan pada peningkatan rata – rata pengetahuan  wanita usia subur </w:t>
      </w:r>
      <w:r w:rsidRPr="00FA6E08">
        <w:rPr>
          <w:rFonts w:ascii="Times New Roman" w:hAnsi="Times New Roman"/>
          <w:sz w:val="24"/>
          <w:szCs w:val="24"/>
        </w:rPr>
        <w:t>sebelum dan sesudah diberikan penyuluhan ke</w:t>
      </w:r>
      <w:r>
        <w:rPr>
          <w:rFonts w:ascii="Times New Roman" w:hAnsi="Times New Roman"/>
          <w:sz w:val="24"/>
          <w:szCs w:val="24"/>
        </w:rPr>
        <w:t xml:space="preserve">sehatan tentang kanker payudara. Hal ini terlihat dari </w:t>
      </w:r>
      <w:r w:rsidRPr="00FA6E08">
        <w:rPr>
          <w:rFonts w:ascii="Times New Roman" w:eastAsia="Times New Roman" w:hAnsi="Times New Roman"/>
          <w:bCs/>
          <w:sz w:val="24"/>
          <w:szCs w:val="24"/>
        </w:rPr>
        <w:t xml:space="preserve">rata – rata skor pengetahuan wanita usia subur sebelum diberikan penyuluhan kesehatan adalah 11.92 dengan standar deviasi 2,51 dan rata – rata skor pengetahuan wanita usia subur setelah diberikan penyuluhan kesehatan adalah 12,52 dengan standar deviasi 2,05, terlihat perbedaan pengetahuan wanita usia subur sebeluh dan </w:t>
      </w:r>
      <w:r w:rsidRPr="00FA6E08">
        <w:rPr>
          <w:rFonts w:ascii="Times New Roman" w:eastAsia="Times New Roman" w:hAnsi="Times New Roman"/>
          <w:bCs/>
          <w:sz w:val="24"/>
          <w:szCs w:val="24"/>
        </w:rPr>
        <w:lastRenderedPageBreak/>
        <w:t>sesudah diberikan penyuluhan kesehatan dengan nilai P Value adalah 0,0001.</w:t>
      </w:r>
    </w:p>
    <w:p w:rsidR="00E8363E" w:rsidRDefault="00E8363E" w:rsidP="00E8363E">
      <w:pPr>
        <w:jc w:val="both"/>
        <w:rPr>
          <w:rFonts w:ascii="Times New Roman" w:hAnsi="Times New Roman"/>
          <w:b/>
          <w:sz w:val="24"/>
          <w:szCs w:val="24"/>
        </w:rPr>
      </w:pPr>
      <w:r>
        <w:rPr>
          <w:rFonts w:ascii="Times New Roman" w:hAnsi="Times New Roman"/>
          <w:b/>
          <w:sz w:val="24"/>
          <w:szCs w:val="24"/>
        </w:rPr>
        <w:t>Saran</w:t>
      </w:r>
    </w:p>
    <w:p w:rsidR="00E8363E" w:rsidRDefault="00EC18CF" w:rsidP="00EC18CF">
      <w:pPr>
        <w:spacing w:line="360" w:lineRule="auto"/>
        <w:ind w:firstLine="567"/>
        <w:jc w:val="both"/>
        <w:rPr>
          <w:rFonts w:ascii="Times New Roman" w:hAnsi="Times New Roman"/>
          <w:sz w:val="24"/>
          <w:szCs w:val="24"/>
        </w:rPr>
      </w:pPr>
      <w:r w:rsidRPr="00EC18CF">
        <w:rPr>
          <w:rFonts w:ascii="Times New Roman" w:hAnsi="Times New Roman"/>
          <w:sz w:val="24"/>
          <w:szCs w:val="24"/>
        </w:rPr>
        <w:t>Melihat hasil penelitian yang ditemukan, perlu adanya perhatian lebih yang diberikan oleh dinas kesehatan serta puskesmas setempat terkait dengan edukasi serta peningkatan pengetahuan wanita usia subur terkait dengan kanker payudara. Hal ini perlu dilakukan agar kejadian kanker payudara dapat dicegah sedini mungkin.</w:t>
      </w:r>
    </w:p>
    <w:p w:rsidR="00C756D4" w:rsidRPr="00FA6E08" w:rsidRDefault="00E8363E" w:rsidP="003855FF">
      <w:pPr>
        <w:rPr>
          <w:rFonts w:ascii="Times New Roman" w:hAnsi="Times New Roman"/>
          <w:b/>
          <w:sz w:val="24"/>
          <w:szCs w:val="24"/>
        </w:rPr>
      </w:pPr>
      <w:r>
        <w:rPr>
          <w:rFonts w:ascii="Times New Roman" w:hAnsi="Times New Roman"/>
          <w:b/>
          <w:sz w:val="24"/>
          <w:szCs w:val="24"/>
        </w:rPr>
        <w:t>Daftar Pustaka</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 xml:space="preserve">Budiman dan Riyanto, A. 2013. </w:t>
      </w:r>
      <w:r w:rsidRPr="00FA6E08">
        <w:rPr>
          <w:rFonts w:ascii="Times New Roman" w:hAnsi="Times New Roman"/>
          <w:i/>
          <w:sz w:val="24"/>
          <w:szCs w:val="24"/>
        </w:rPr>
        <w:t>Kapita Selekta Kuesioner: Pengetahuan dan Sikap dalam Penelitian Kesehatan</w:t>
      </w:r>
      <w:r w:rsidRPr="00FA6E08">
        <w:rPr>
          <w:rFonts w:ascii="Times New Roman" w:hAnsi="Times New Roman"/>
          <w:sz w:val="24"/>
          <w:szCs w:val="24"/>
        </w:rPr>
        <w:t>. Jakarta: Salemba Medika</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rPr>
        <w:t xml:space="preserve">Bahruddin dan Wahyuni. 2015. </w:t>
      </w:r>
      <w:r w:rsidRPr="00FA6E08">
        <w:rPr>
          <w:rFonts w:ascii="Times New Roman" w:hAnsi="Times New Roman"/>
          <w:i/>
          <w:sz w:val="24"/>
        </w:rPr>
        <w:t>Teori Belajar dan Pembelajaran</w:t>
      </w:r>
      <w:r w:rsidRPr="00FA6E08">
        <w:rPr>
          <w:rFonts w:ascii="Times New Roman" w:hAnsi="Times New Roman"/>
          <w:sz w:val="24"/>
        </w:rPr>
        <w:t>. Yogyakarta: Ar- ruzz Media.</w:t>
      </w:r>
    </w:p>
    <w:p w:rsidR="00C756D4" w:rsidRPr="00FA6E08" w:rsidRDefault="00C756D4" w:rsidP="00E8363E">
      <w:pPr>
        <w:spacing w:after="0" w:line="360" w:lineRule="auto"/>
        <w:ind w:left="567" w:hanging="567"/>
        <w:jc w:val="both"/>
        <w:rPr>
          <w:rFonts w:ascii="Times New Roman" w:hAnsi="Times New Roman"/>
          <w:i/>
          <w:sz w:val="24"/>
          <w:szCs w:val="24"/>
        </w:rPr>
      </w:pPr>
      <w:r w:rsidRPr="00FA6E08">
        <w:rPr>
          <w:rFonts w:ascii="Times New Roman" w:hAnsi="Times New Roman"/>
          <w:sz w:val="24"/>
          <w:szCs w:val="24"/>
        </w:rPr>
        <w:t>Kemenkes</w:t>
      </w:r>
      <w:r w:rsidRPr="00FA6E08">
        <w:rPr>
          <w:rFonts w:ascii="Times New Roman" w:hAnsi="Times New Roman"/>
          <w:sz w:val="24"/>
        </w:rPr>
        <w:t xml:space="preserve">. RI. Buletin Jendela Data dan Informasi Kesehatan: </w:t>
      </w:r>
      <w:r w:rsidRPr="00FA6E08">
        <w:rPr>
          <w:rFonts w:ascii="Times New Roman" w:hAnsi="Times New Roman"/>
          <w:i/>
          <w:sz w:val="24"/>
        </w:rPr>
        <w:t>Situasi Penyakit Kanker</w:t>
      </w:r>
      <w:r w:rsidRPr="00FA6E08">
        <w:rPr>
          <w:rFonts w:ascii="Times New Roman" w:hAnsi="Times New Roman"/>
          <w:sz w:val="24"/>
        </w:rPr>
        <w:t>. Jakarta: Kemenkes RI;</w:t>
      </w:r>
      <w:r w:rsidRPr="00FA6E08">
        <w:rPr>
          <w:rFonts w:ascii="Times New Roman" w:hAnsi="Times New Roman"/>
          <w:spacing w:val="1"/>
          <w:sz w:val="24"/>
        </w:rPr>
        <w:t xml:space="preserve"> </w:t>
      </w:r>
      <w:r w:rsidRPr="00FA6E08">
        <w:rPr>
          <w:rFonts w:ascii="Times New Roman" w:hAnsi="Times New Roman"/>
          <w:sz w:val="24"/>
        </w:rPr>
        <w:t>2015.</w:t>
      </w:r>
    </w:p>
    <w:p w:rsidR="00C756D4" w:rsidRPr="00FA6E08" w:rsidRDefault="00C756D4" w:rsidP="00E8363E">
      <w:pPr>
        <w:spacing w:after="0" w:line="360" w:lineRule="auto"/>
        <w:ind w:left="567" w:hanging="567"/>
        <w:jc w:val="both"/>
        <w:rPr>
          <w:rFonts w:ascii="Times New Roman" w:hAnsi="Times New Roman"/>
          <w:sz w:val="24"/>
        </w:rPr>
      </w:pPr>
      <w:r w:rsidRPr="00FA6E08">
        <w:rPr>
          <w:rFonts w:ascii="Times New Roman" w:hAnsi="Times New Roman"/>
          <w:sz w:val="24"/>
        </w:rPr>
        <w:t xml:space="preserve">Kemenkes.  RI. Infodatin: </w:t>
      </w:r>
      <w:r w:rsidRPr="00FA6E08">
        <w:rPr>
          <w:rFonts w:ascii="Times New Roman" w:hAnsi="Times New Roman"/>
          <w:i/>
          <w:sz w:val="24"/>
        </w:rPr>
        <w:t>Bulan Peduli Kanker Payudara</w:t>
      </w:r>
      <w:r w:rsidRPr="00FA6E08">
        <w:rPr>
          <w:rFonts w:ascii="Times New Roman" w:hAnsi="Times New Roman"/>
          <w:sz w:val="24"/>
        </w:rPr>
        <w:t>. Jakarta: Kemenkes RI;</w:t>
      </w:r>
      <w:r w:rsidRPr="00FA6E08">
        <w:rPr>
          <w:rFonts w:ascii="Times New Roman" w:hAnsi="Times New Roman"/>
          <w:spacing w:val="-1"/>
          <w:sz w:val="24"/>
        </w:rPr>
        <w:t xml:space="preserve"> </w:t>
      </w:r>
      <w:r w:rsidRPr="00FA6E08">
        <w:rPr>
          <w:rFonts w:ascii="Times New Roman" w:hAnsi="Times New Roman"/>
          <w:sz w:val="24"/>
        </w:rPr>
        <w:t>2016.</w:t>
      </w:r>
    </w:p>
    <w:p w:rsidR="00C756D4" w:rsidRPr="00FA6E08" w:rsidRDefault="00C756D4" w:rsidP="00E8363E">
      <w:pPr>
        <w:spacing w:after="0" w:line="360" w:lineRule="auto"/>
        <w:ind w:left="567" w:hanging="567"/>
        <w:jc w:val="both"/>
        <w:rPr>
          <w:rFonts w:ascii="Times New Roman" w:hAnsi="Times New Roman"/>
          <w:i/>
          <w:sz w:val="24"/>
          <w:szCs w:val="24"/>
        </w:rPr>
      </w:pPr>
      <w:r w:rsidRPr="00FA6E08">
        <w:rPr>
          <w:rFonts w:ascii="Times New Roman" w:hAnsi="Times New Roman"/>
          <w:sz w:val="24"/>
        </w:rPr>
        <w:t xml:space="preserve">Kemenkes. RI. </w:t>
      </w:r>
      <w:r w:rsidRPr="00FA6E08">
        <w:rPr>
          <w:rFonts w:ascii="Times New Roman" w:hAnsi="Times New Roman"/>
          <w:i/>
          <w:sz w:val="24"/>
        </w:rPr>
        <w:t>Panduan Penatalaksanaan Kanker Payudara</w:t>
      </w:r>
      <w:r w:rsidRPr="00FA6E08">
        <w:rPr>
          <w:rFonts w:ascii="Times New Roman" w:hAnsi="Times New Roman"/>
          <w:sz w:val="24"/>
        </w:rPr>
        <w:t>. Jakarta: Kemenkes RI; 2013.</w:t>
      </w:r>
    </w:p>
    <w:p w:rsidR="00C756D4" w:rsidRPr="00FA6E08" w:rsidRDefault="00C756D4" w:rsidP="00E8363E">
      <w:pPr>
        <w:spacing w:after="0" w:line="360" w:lineRule="auto"/>
        <w:ind w:left="567" w:hanging="567"/>
        <w:jc w:val="both"/>
        <w:rPr>
          <w:rFonts w:ascii="Times New Roman" w:hAnsi="Times New Roman"/>
          <w:i/>
          <w:sz w:val="24"/>
          <w:szCs w:val="24"/>
        </w:rPr>
      </w:pPr>
      <w:r w:rsidRPr="00FA6E08">
        <w:rPr>
          <w:rFonts w:ascii="Times New Roman" w:hAnsi="Times New Roman"/>
          <w:sz w:val="24"/>
          <w:szCs w:val="24"/>
        </w:rPr>
        <w:t xml:space="preserve">Kemenkes. RI. </w:t>
      </w:r>
      <w:r w:rsidRPr="00FA6E08">
        <w:rPr>
          <w:rFonts w:ascii="Times New Roman" w:hAnsi="Times New Roman"/>
          <w:i/>
          <w:sz w:val="24"/>
          <w:szCs w:val="24"/>
        </w:rPr>
        <w:t>Panduan Nasional Penanganan Kanker Payudara. Komite Nasional Penanggulangan Kanker (KPKN).</w:t>
      </w:r>
      <w:r w:rsidRPr="00FA6E08">
        <w:rPr>
          <w:rFonts w:ascii="Times New Roman" w:hAnsi="Times New Roman"/>
          <w:sz w:val="24"/>
          <w:szCs w:val="24"/>
        </w:rPr>
        <w:t xml:space="preserve"> (2015).</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lastRenderedPageBreak/>
        <w:t xml:space="preserve">Mboi, N. (2014). </w:t>
      </w:r>
      <w:r w:rsidRPr="00FA6E08">
        <w:rPr>
          <w:rFonts w:ascii="Times New Roman" w:hAnsi="Times New Roman"/>
          <w:i/>
          <w:sz w:val="24"/>
          <w:szCs w:val="24"/>
        </w:rPr>
        <w:t>Panduan Praktik Klinis Bagi Dokter di Fasilitas Pelayanan Kesehatan Primer</w:t>
      </w:r>
      <w:r w:rsidRPr="00FA6E08">
        <w:rPr>
          <w:rFonts w:ascii="Times New Roman" w:hAnsi="Times New Roman"/>
          <w:sz w:val="24"/>
          <w:szCs w:val="24"/>
        </w:rPr>
        <w:t>. Menteri Kesehatan Republik Indonesia, 332 – 337.</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rPr>
        <w:t xml:space="preserve">Narsih U et al. </w:t>
      </w:r>
      <w:r w:rsidRPr="00FA6E08">
        <w:rPr>
          <w:rFonts w:ascii="Times New Roman" w:hAnsi="Times New Roman"/>
          <w:i/>
          <w:sz w:val="24"/>
        </w:rPr>
        <w:t>Pendidikan dan Pelatihan tentang SADARI bagi Remaja Putri</w:t>
      </w:r>
      <w:r w:rsidRPr="00FA6E08">
        <w:rPr>
          <w:rFonts w:ascii="Times New Roman" w:hAnsi="Times New Roman"/>
          <w:sz w:val="24"/>
        </w:rPr>
        <w:t>. Jurnal Paradharma. 2017</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 xml:space="preserve">Notoatmodjo, S. 2014. </w:t>
      </w:r>
      <w:r w:rsidRPr="00FA6E08">
        <w:rPr>
          <w:rFonts w:ascii="Times New Roman" w:hAnsi="Times New Roman"/>
          <w:i/>
          <w:sz w:val="24"/>
          <w:szCs w:val="24"/>
        </w:rPr>
        <w:t>Promosi Kesehatan dan Perilaku Kesehatan</w:t>
      </w:r>
      <w:r w:rsidRPr="00FA6E08">
        <w:rPr>
          <w:rFonts w:ascii="Times New Roman" w:hAnsi="Times New Roman"/>
          <w:sz w:val="24"/>
          <w:szCs w:val="24"/>
        </w:rPr>
        <w:t>. Edisi Revisi. Jakarta. Rineka Cipta.</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 xml:space="preserve">Notoadmodjo, S. 2018. </w:t>
      </w:r>
      <w:r w:rsidRPr="00FA6E08">
        <w:rPr>
          <w:rFonts w:ascii="Times New Roman" w:hAnsi="Times New Roman"/>
          <w:i/>
          <w:sz w:val="24"/>
          <w:szCs w:val="24"/>
        </w:rPr>
        <w:t>Promosi Kesehatan Teori dan Aplikasi</w:t>
      </w:r>
      <w:r w:rsidRPr="00FA6E08">
        <w:rPr>
          <w:rFonts w:ascii="Times New Roman" w:hAnsi="Times New Roman"/>
          <w:sz w:val="24"/>
          <w:szCs w:val="24"/>
        </w:rPr>
        <w:t>. Jakarta: Rineka Cipta.</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Novasari DH</w:t>
      </w:r>
      <w:r w:rsidRPr="00FA6E08">
        <w:rPr>
          <w:rFonts w:ascii="Times New Roman" w:hAnsi="Times New Roman"/>
          <w:sz w:val="24"/>
        </w:rPr>
        <w:t>, dkk</w:t>
      </w:r>
      <w:r w:rsidRPr="00FA6E08">
        <w:rPr>
          <w:rFonts w:ascii="Times New Roman" w:hAnsi="Times New Roman"/>
          <w:i/>
          <w:sz w:val="24"/>
        </w:rPr>
        <w:t>. Hubungan Pengetahuan, Sikap dan Paparan Media Informasi dengan Praktik Pemeriksaan Payudara Sendiri (Sadari) pada Santriwati Pondok Pesantren Al Ishlah Tembalang Semarang Tahun 2016</w:t>
      </w:r>
      <w:r w:rsidRPr="00FA6E08">
        <w:rPr>
          <w:rFonts w:ascii="Times New Roman" w:hAnsi="Times New Roman"/>
          <w:sz w:val="24"/>
        </w:rPr>
        <w:t>. Jurnal Kesehatan Masyarakat. 2016; 4 (4):</w:t>
      </w:r>
      <w:r w:rsidRPr="00FA6E08">
        <w:rPr>
          <w:rFonts w:ascii="Times New Roman" w:hAnsi="Times New Roman"/>
          <w:spacing w:val="-1"/>
          <w:sz w:val="24"/>
        </w:rPr>
        <w:t xml:space="preserve"> </w:t>
      </w:r>
      <w:r w:rsidRPr="00FA6E08">
        <w:rPr>
          <w:rFonts w:ascii="Times New Roman" w:hAnsi="Times New Roman"/>
          <w:sz w:val="24"/>
        </w:rPr>
        <w:t>186-194.</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 xml:space="preserve">Novitasary, DN ;  Mayulu, N ; Kawengian, S : </w:t>
      </w:r>
      <w:r w:rsidRPr="00FA6E08">
        <w:rPr>
          <w:rFonts w:ascii="Times New Roman" w:hAnsi="Times New Roman"/>
          <w:i/>
          <w:sz w:val="24"/>
          <w:szCs w:val="24"/>
        </w:rPr>
        <w:t xml:space="preserve">Hubungan Antara Aktivitas Fisik Dengan Obesitas Pada Wanita Usia Subur Peserta Jamkesmas Di Puskesmas Wawonasa Kecamatan Singkil Manado. </w:t>
      </w:r>
      <w:r w:rsidRPr="00FA6E08">
        <w:rPr>
          <w:rFonts w:ascii="Times New Roman" w:hAnsi="Times New Roman"/>
          <w:sz w:val="24"/>
          <w:szCs w:val="24"/>
        </w:rPr>
        <w:t>Jurnal 3-Biomedik (eBM), Volume 1 Nomor 2, Juli 2013</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shd w:val="clear" w:color="auto" w:fill="FCFCFC"/>
        </w:rPr>
        <w:t>Profil Kesehatan Dinas Kesehatan Provinsi Jawa Barat Tahun 2019.</w:t>
      </w:r>
      <w:r w:rsidRPr="00FA6E08">
        <w:rPr>
          <w:rFonts w:ascii="Times New Roman" w:hAnsi="Times New Roman"/>
          <w:sz w:val="24"/>
          <w:szCs w:val="24"/>
        </w:rPr>
        <w:t xml:space="preserve"> </w:t>
      </w:r>
    </w:p>
    <w:p w:rsidR="00C756D4" w:rsidRPr="00FA6E08" w:rsidRDefault="00C756D4" w:rsidP="00E8363E">
      <w:pPr>
        <w:spacing w:after="0" w:line="360" w:lineRule="auto"/>
        <w:ind w:left="567" w:hanging="567"/>
        <w:jc w:val="both"/>
        <w:rPr>
          <w:rFonts w:ascii="Times New Roman" w:hAnsi="Times New Roman"/>
          <w:sz w:val="24"/>
          <w:szCs w:val="24"/>
          <w:shd w:val="clear" w:color="auto" w:fill="FCFCFC"/>
        </w:rPr>
      </w:pPr>
      <w:r w:rsidRPr="00FA6E08">
        <w:rPr>
          <w:rFonts w:ascii="Times New Roman" w:hAnsi="Times New Roman"/>
          <w:sz w:val="24"/>
          <w:szCs w:val="24"/>
          <w:shd w:val="clear" w:color="auto" w:fill="FCFCFC"/>
        </w:rPr>
        <w:lastRenderedPageBreak/>
        <w:t>Profil Kesehatan Dinas Kesehatan Kota Cimahi Tahun 2020.</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 xml:space="preserve">Riyanto, A.2011. Aplikasi Metodologi Penelitian Kesehatan.Yogyakarta: Nuha Medika. </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 xml:space="preserve">Riyanto, A.2013a. Statistik Deskriptif untuk Kesehatan.Yogyakarta:Nuha Medika. </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szCs w:val="24"/>
        </w:rPr>
        <w:t>Riyanto, A. 2013b. Statistik Inferensial Untuk Analisa Data Kesehatan. yogyakarta: Nuha Medika.</w:t>
      </w:r>
    </w:p>
    <w:p w:rsidR="00C756D4" w:rsidRPr="00FA6E08" w:rsidRDefault="00C756D4" w:rsidP="00E8363E">
      <w:pPr>
        <w:spacing w:after="0" w:line="360" w:lineRule="auto"/>
        <w:ind w:left="567" w:hanging="567"/>
        <w:jc w:val="both"/>
        <w:rPr>
          <w:rFonts w:ascii="Times New Roman" w:hAnsi="Times New Roman"/>
          <w:sz w:val="24"/>
          <w:szCs w:val="24"/>
        </w:rPr>
      </w:pPr>
      <w:r w:rsidRPr="00FA6E08">
        <w:rPr>
          <w:rFonts w:ascii="Times New Roman" w:hAnsi="Times New Roman"/>
          <w:sz w:val="24"/>
        </w:rPr>
        <w:t xml:space="preserve">Siregar, G.P.2014. </w:t>
      </w:r>
      <w:r w:rsidRPr="00FA6E08">
        <w:rPr>
          <w:rFonts w:ascii="Times New Roman" w:hAnsi="Times New Roman"/>
          <w:i/>
          <w:sz w:val="24"/>
        </w:rPr>
        <w:t>Pengaruh Penyuluhan dengan Metode Ceramah dan Diskusi Kelompok Tentang Alat Pelindung DiriTerhadap Peningkatan Perilaku Pekerja Las Di Kecamatan Percut Sei Tuan Tahun 2013</w:t>
      </w:r>
      <w:r w:rsidRPr="00FA6E08">
        <w:rPr>
          <w:rFonts w:ascii="Times New Roman" w:hAnsi="Times New Roman"/>
          <w:sz w:val="24"/>
        </w:rPr>
        <w:t>.Jurnal Ilmiah PANMED Vol.8 No.3:272-276.</w:t>
      </w:r>
    </w:p>
    <w:p w:rsidR="00C756D4" w:rsidRPr="00FA6E08" w:rsidRDefault="00C756D4" w:rsidP="00E8363E">
      <w:pPr>
        <w:spacing w:after="0" w:line="360" w:lineRule="auto"/>
        <w:ind w:left="567" w:hanging="567"/>
        <w:jc w:val="both"/>
        <w:rPr>
          <w:rFonts w:ascii="Times New Roman" w:hAnsi="Times New Roman"/>
          <w:sz w:val="24"/>
        </w:rPr>
      </w:pPr>
      <w:r w:rsidRPr="00FA6E08">
        <w:rPr>
          <w:rFonts w:ascii="Times New Roman" w:hAnsi="Times New Roman"/>
          <w:sz w:val="24"/>
        </w:rPr>
        <w:t xml:space="preserve">Sugandi, Wahyuni. 2015. </w:t>
      </w:r>
      <w:r w:rsidRPr="00FA6E08">
        <w:rPr>
          <w:rFonts w:ascii="Times New Roman" w:hAnsi="Times New Roman"/>
          <w:i/>
          <w:sz w:val="24"/>
        </w:rPr>
        <w:t>Promosi Kesehatan Dengan Media Sticker Terhadap Tingkat Pengetahuan, Sikap Dan Praktik Penggunaan Masker Pada Pedagang Burung di Pasar Depok Kota Surakarta</w:t>
      </w:r>
      <w:r w:rsidRPr="00FA6E08">
        <w:rPr>
          <w:rFonts w:ascii="Times New Roman" w:hAnsi="Times New Roman"/>
          <w:sz w:val="24"/>
        </w:rPr>
        <w:t>.Indonesian Journal On Medical Science, Vol.2 No.2:92-98.</w:t>
      </w:r>
    </w:p>
    <w:p w:rsidR="00C756D4" w:rsidRPr="00FA6E08" w:rsidRDefault="00C756D4" w:rsidP="00E8363E">
      <w:pPr>
        <w:spacing w:after="0" w:line="360" w:lineRule="auto"/>
        <w:ind w:left="567" w:hanging="567"/>
        <w:jc w:val="both"/>
        <w:rPr>
          <w:rFonts w:ascii="Times New Roman" w:hAnsi="Times New Roman"/>
          <w:sz w:val="24"/>
        </w:rPr>
      </w:pPr>
      <w:r w:rsidRPr="00FA6E08">
        <w:rPr>
          <w:rFonts w:ascii="Times New Roman" w:hAnsi="Times New Roman"/>
          <w:sz w:val="24"/>
        </w:rPr>
        <w:t xml:space="preserve">Syatiawati, dkk. 2017. </w:t>
      </w:r>
      <w:r w:rsidRPr="00FA6E08">
        <w:rPr>
          <w:rFonts w:ascii="Times New Roman" w:hAnsi="Times New Roman"/>
          <w:i/>
          <w:sz w:val="24"/>
        </w:rPr>
        <w:t xml:space="preserve">Efektivitas Metode Promosi Kesehaan dalam Meningkatkan Pengetahuan Tentang Kesehatan Reproduksi Siswi SMP Negeri. </w:t>
      </w:r>
      <w:r w:rsidRPr="00FA6E08">
        <w:rPr>
          <w:rFonts w:ascii="Times New Roman" w:hAnsi="Times New Roman"/>
          <w:sz w:val="24"/>
        </w:rPr>
        <w:t xml:space="preserve">Bandung </w:t>
      </w:r>
      <w:r w:rsidRPr="00FA6E08">
        <w:rPr>
          <w:rFonts w:ascii="Times New Roman" w:hAnsi="Times New Roman"/>
          <w:i/>
          <w:sz w:val="24"/>
        </w:rPr>
        <w:t xml:space="preserve">Meeting on Global Medicine &amp; Health </w:t>
      </w:r>
      <w:r w:rsidRPr="00FA6E08">
        <w:rPr>
          <w:rFonts w:ascii="Times New Roman" w:hAnsi="Times New Roman"/>
          <w:sz w:val="24"/>
        </w:rPr>
        <w:t>(BaMGMH), Vol. 1 No. 1: 42-48.</w:t>
      </w:r>
    </w:p>
    <w:p w:rsidR="00794CA9" w:rsidRDefault="00794CA9" w:rsidP="00794CA9">
      <w:pPr>
        <w:spacing w:after="0" w:line="360" w:lineRule="auto"/>
        <w:jc w:val="both"/>
        <w:rPr>
          <w:rFonts w:ascii="Times New Roman" w:hAnsi="Times New Roman"/>
          <w:sz w:val="24"/>
          <w:szCs w:val="24"/>
        </w:rPr>
        <w:sectPr w:rsidR="00794CA9" w:rsidSect="00794CA9">
          <w:type w:val="continuous"/>
          <w:pgSz w:w="11906" w:h="16838"/>
          <w:pgMar w:top="1440" w:right="1440" w:bottom="1440" w:left="1440" w:header="708" w:footer="708" w:gutter="0"/>
          <w:cols w:num="2" w:space="708"/>
          <w:docGrid w:linePitch="360"/>
        </w:sectPr>
      </w:pPr>
    </w:p>
    <w:p w:rsidR="00C756D4" w:rsidRPr="00FA6E08" w:rsidRDefault="00C756D4" w:rsidP="00794CA9">
      <w:pPr>
        <w:spacing w:after="0" w:line="360" w:lineRule="auto"/>
        <w:jc w:val="both"/>
        <w:rPr>
          <w:rFonts w:ascii="Times New Roman" w:hAnsi="Times New Roman"/>
          <w:sz w:val="24"/>
          <w:szCs w:val="24"/>
        </w:rPr>
      </w:pPr>
    </w:p>
    <w:p w:rsidR="00C756D4" w:rsidRPr="00FA6E08" w:rsidRDefault="00C756D4" w:rsidP="00C756D4">
      <w:pPr>
        <w:spacing w:after="0" w:line="360" w:lineRule="auto"/>
        <w:ind w:left="1134" w:hanging="709"/>
        <w:jc w:val="both"/>
        <w:rPr>
          <w:rFonts w:ascii="Times New Roman" w:hAnsi="Times New Roman"/>
          <w:sz w:val="24"/>
          <w:szCs w:val="24"/>
        </w:rPr>
      </w:pPr>
    </w:p>
    <w:p w:rsidR="00C756D4" w:rsidRPr="00FA6E08" w:rsidRDefault="00C756D4" w:rsidP="00C756D4">
      <w:pPr>
        <w:spacing w:after="0" w:line="360" w:lineRule="auto"/>
        <w:ind w:left="1134" w:hanging="709"/>
        <w:jc w:val="both"/>
        <w:rPr>
          <w:rFonts w:ascii="Times New Roman" w:hAnsi="Times New Roman"/>
          <w:sz w:val="24"/>
          <w:szCs w:val="24"/>
        </w:rPr>
      </w:pPr>
    </w:p>
    <w:p w:rsidR="00C756D4" w:rsidRPr="00FA6E08" w:rsidRDefault="00C756D4" w:rsidP="00C756D4">
      <w:pPr>
        <w:jc w:val="center"/>
        <w:rPr>
          <w:rFonts w:ascii="Times New Roman" w:hAnsi="Times New Roman"/>
        </w:rPr>
      </w:pPr>
    </w:p>
    <w:p w:rsidR="00C756D4" w:rsidRPr="00FA6E08" w:rsidRDefault="00C756D4" w:rsidP="00C756D4">
      <w:pPr>
        <w:rPr>
          <w:rFonts w:ascii="Times New Roman" w:hAnsi="Times New Roman"/>
        </w:rPr>
      </w:pPr>
    </w:p>
    <w:p w:rsidR="00C756D4" w:rsidRPr="00F431FB" w:rsidRDefault="00C756D4">
      <w:pPr>
        <w:rPr>
          <w:color w:val="FF0000"/>
        </w:rPr>
      </w:pPr>
    </w:p>
    <w:sectPr w:rsidR="00C756D4" w:rsidRPr="00F431FB" w:rsidSect="00794CA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881" w:rsidRDefault="00317881" w:rsidP="00C756D4">
      <w:pPr>
        <w:spacing w:after="0" w:line="240" w:lineRule="auto"/>
      </w:pPr>
      <w:r>
        <w:separator/>
      </w:r>
    </w:p>
  </w:endnote>
  <w:endnote w:type="continuationSeparator" w:id="0">
    <w:p w:rsidR="00317881" w:rsidRDefault="00317881" w:rsidP="00C75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NewRoman">
    <w:altName w:val="Arial Unicode MS"/>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0DD" w:rsidRPr="00D477DE" w:rsidRDefault="00785CE8" w:rsidP="00B00A3C">
    <w:pPr>
      <w:pStyle w:val="Footer"/>
      <w:jc w:val="center"/>
    </w:pPr>
    <w:r w:rsidRPr="00D477DE">
      <w:rPr>
        <w:rFonts w:ascii="Times New Roman" w:hAnsi="Times New Roman"/>
        <w:sz w:val="20"/>
        <w:szCs w:val="20"/>
      </w:rPr>
      <w:fldChar w:fldCharType="begin"/>
    </w:r>
    <w:r w:rsidRPr="00D477DE">
      <w:rPr>
        <w:rFonts w:ascii="Times New Roman" w:hAnsi="Times New Roman"/>
        <w:sz w:val="20"/>
        <w:szCs w:val="20"/>
      </w:rPr>
      <w:instrText xml:space="preserve"> PAGE   \* MERGEFORMAT </w:instrText>
    </w:r>
    <w:r w:rsidRPr="00D477DE">
      <w:rPr>
        <w:rFonts w:ascii="Times New Roman" w:hAnsi="Times New Roman"/>
        <w:sz w:val="20"/>
        <w:szCs w:val="20"/>
      </w:rPr>
      <w:fldChar w:fldCharType="separate"/>
    </w:r>
    <w:r w:rsidR="00C756D4">
      <w:rPr>
        <w:rFonts w:ascii="Times New Roman" w:hAnsi="Times New Roman"/>
        <w:noProof/>
        <w:sz w:val="20"/>
        <w:szCs w:val="20"/>
      </w:rPr>
      <w:t>1</w:t>
    </w:r>
    <w:r w:rsidRPr="00D477DE">
      <w:rPr>
        <w:rFonts w:ascii="Times New Roman" w:hAnsi="Times New Roman"/>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881" w:rsidRDefault="00317881" w:rsidP="00C756D4">
      <w:pPr>
        <w:spacing w:after="0" w:line="240" w:lineRule="auto"/>
      </w:pPr>
      <w:r>
        <w:separator/>
      </w:r>
    </w:p>
  </w:footnote>
  <w:footnote w:type="continuationSeparator" w:id="0">
    <w:p w:rsidR="00317881" w:rsidRDefault="00317881" w:rsidP="00C756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0DD" w:rsidRPr="00D477DE" w:rsidRDefault="00317881">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D1818"/>
    <w:multiLevelType w:val="hybridMultilevel"/>
    <w:tmpl w:val="AAD427D6"/>
    <w:lvl w:ilvl="0" w:tplc="C19649E8">
      <w:start w:val="1"/>
      <w:numFmt w:val="lowerLetter"/>
      <w:lvlText w:val="%1."/>
      <w:lvlJc w:val="left"/>
      <w:pPr>
        <w:ind w:left="720" w:hanging="360"/>
      </w:pPr>
      <w:rPr>
        <w:rFonts w:ascii="Times New Roman" w:eastAsia="TimesNew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C4B33"/>
    <w:multiLevelType w:val="multilevel"/>
    <w:tmpl w:val="6122EEE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7A73C2"/>
    <w:multiLevelType w:val="hybridMultilevel"/>
    <w:tmpl w:val="80CC85AC"/>
    <w:lvl w:ilvl="0" w:tplc="B38816A2">
      <w:start w:val="1"/>
      <w:numFmt w:val="upperLetter"/>
      <w:lvlText w:val="%1."/>
      <w:lvlJc w:val="left"/>
      <w:pPr>
        <w:ind w:left="1039" w:hanging="360"/>
        <w:jc w:val="right"/>
      </w:pPr>
      <w:rPr>
        <w:rFonts w:ascii="Times New Roman" w:eastAsia="Times New Roman" w:hAnsi="Times New Roman" w:cs="Times New Roman" w:hint="default"/>
        <w:b/>
        <w:bCs/>
        <w:spacing w:val="-1"/>
        <w:w w:val="99"/>
        <w:sz w:val="24"/>
        <w:szCs w:val="24"/>
        <w:lang w:val="id" w:eastAsia="en-US" w:bidi="ar-SA"/>
      </w:rPr>
    </w:lvl>
    <w:lvl w:ilvl="1" w:tplc="ABFC6D7C">
      <w:start w:val="1"/>
      <w:numFmt w:val="decimal"/>
      <w:lvlText w:val="%2."/>
      <w:lvlJc w:val="left"/>
      <w:pPr>
        <w:ind w:left="1399" w:hanging="360"/>
      </w:pPr>
      <w:rPr>
        <w:rFonts w:ascii="Times New Roman" w:eastAsia="Times New Roman" w:hAnsi="Times New Roman" w:cs="Times New Roman" w:hint="default"/>
        <w:spacing w:val="-8"/>
        <w:w w:val="99"/>
        <w:sz w:val="24"/>
        <w:szCs w:val="24"/>
        <w:lang w:val="id" w:eastAsia="en-US" w:bidi="ar-SA"/>
      </w:rPr>
    </w:lvl>
    <w:lvl w:ilvl="2" w:tplc="7974D7B8">
      <w:start w:val="1"/>
      <w:numFmt w:val="lowerLetter"/>
      <w:lvlText w:val="%3."/>
      <w:lvlJc w:val="left"/>
      <w:pPr>
        <w:ind w:left="1759" w:hanging="360"/>
      </w:pPr>
      <w:rPr>
        <w:rFonts w:ascii="Times New Roman" w:eastAsia="Times New Roman" w:hAnsi="Times New Roman" w:cs="Times New Roman" w:hint="default"/>
        <w:spacing w:val="-5"/>
        <w:w w:val="99"/>
        <w:sz w:val="24"/>
        <w:szCs w:val="24"/>
        <w:lang w:val="id" w:eastAsia="en-US" w:bidi="ar-SA"/>
      </w:rPr>
    </w:lvl>
    <w:lvl w:ilvl="3" w:tplc="0CD47E94">
      <w:numFmt w:val="bullet"/>
      <w:lvlText w:val="•"/>
      <w:lvlJc w:val="left"/>
      <w:pPr>
        <w:ind w:left="1760" w:hanging="360"/>
      </w:pPr>
      <w:rPr>
        <w:rFonts w:hint="default"/>
        <w:lang w:val="id" w:eastAsia="en-US" w:bidi="ar-SA"/>
      </w:rPr>
    </w:lvl>
    <w:lvl w:ilvl="4" w:tplc="5EC661D0">
      <w:numFmt w:val="bullet"/>
      <w:lvlText w:val="•"/>
      <w:lvlJc w:val="left"/>
      <w:pPr>
        <w:ind w:left="1945" w:hanging="360"/>
      </w:pPr>
      <w:rPr>
        <w:rFonts w:hint="default"/>
        <w:lang w:val="id" w:eastAsia="en-US" w:bidi="ar-SA"/>
      </w:rPr>
    </w:lvl>
    <w:lvl w:ilvl="5" w:tplc="C728D13C">
      <w:numFmt w:val="bullet"/>
      <w:lvlText w:val="•"/>
      <w:lvlJc w:val="left"/>
      <w:pPr>
        <w:ind w:left="2130" w:hanging="360"/>
      </w:pPr>
      <w:rPr>
        <w:rFonts w:hint="default"/>
        <w:lang w:val="id" w:eastAsia="en-US" w:bidi="ar-SA"/>
      </w:rPr>
    </w:lvl>
    <w:lvl w:ilvl="6" w:tplc="72DCE494">
      <w:numFmt w:val="bullet"/>
      <w:lvlText w:val="•"/>
      <w:lvlJc w:val="left"/>
      <w:pPr>
        <w:ind w:left="2315" w:hanging="360"/>
      </w:pPr>
      <w:rPr>
        <w:rFonts w:hint="default"/>
        <w:lang w:val="id" w:eastAsia="en-US" w:bidi="ar-SA"/>
      </w:rPr>
    </w:lvl>
    <w:lvl w:ilvl="7" w:tplc="9F563CC8">
      <w:numFmt w:val="bullet"/>
      <w:lvlText w:val="•"/>
      <w:lvlJc w:val="left"/>
      <w:pPr>
        <w:ind w:left="2500" w:hanging="360"/>
      </w:pPr>
      <w:rPr>
        <w:rFonts w:hint="default"/>
        <w:lang w:val="id" w:eastAsia="en-US" w:bidi="ar-SA"/>
      </w:rPr>
    </w:lvl>
    <w:lvl w:ilvl="8" w:tplc="467A23EA">
      <w:numFmt w:val="bullet"/>
      <w:lvlText w:val="•"/>
      <w:lvlJc w:val="left"/>
      <w:pPr>
        <w:ind w:left="2686" w:hanging="360"/>
      </w:pPr>
      <w:rPr>
        <w:rFonts w:hint="default"/>
        <w:lang w:val="id" w:eastAsia="en-US" w:bidi="ar-SA"/>
      </w:rPr>
    </w:lvl>
  </w:abstractNum>
  <w:abstractNum w:abstractNumId="3">
    <w:nsid w:val="057458B6"/>
    <w:multiLevelType w:val="hybridMultilevel"/>
    <w:tmpl w:val="9118CBE2"/>
    <w:lvl w:ilvl="0" w:tplc="8EF4C144">
      <w:start w:val="1"/>
      <w:numFmt w:val="lowerLetter"/>
      <w:lvlText w:val="%1."/>
      <w:lvlJc w:val="left"/>
      <w:pPr>
        <w:tabs>
          <w:tab w:val="num" w:pos="1080"/>
        </w:tabs>
        <w:ind w:left="1080" w:hanging="360"/>
      </w:pPr>
      <w:rPr>
        <w:rFonts w:hint="default"/>
      </w:rPr>
    </w:lvl>
    <w:lvl w:ilvl="1" w:tplc="43A69090">
      <w:start w:val="1"/>
      <w:numFmt w:val="upperLetter"/>
      <w:pStyle w:val="Heading3"/>
      <w:lvlText w:val="%2."/>
      <w:lvlJc w:val="left"/>
      <w:pPr>
        <w:tabs>
          <w:tab w:val="num" w:pos="502"/>
        </w:tabs>
        <w:ind w:left="502" w:hanging="360"/>
      </w:pPr>
      <w:rPr>
        <w:rFonts w:ascii="Arial" w:hAnsi="Arial" w:cs="Arial" w:hint="default"/>
        <w:sz w:val="22"/>
        <w:szCs w:val="22"/>
      </w:rPr>
    </w:lvl>
    <w:lvl w:ilvl="2" w:tplc="4809000F">
      <w:start w:val="1"/>
      <w:numFmt w:val="decimal"/>
      <w:lvlText w:val="%3."/>
      <w:lvlJc w:val="left"/>
      <w:pPr>
        <w:tabs>
          <w:tab w:val="num" w:pos="2700"/>
        </w:tabs>
        <w:ind w:left="2700" w:hanging="360"/>
      </w:pPr>
      <w:rPr>
        <w:rFonts w:hint="default"/>
      </w:rPr>
    </w:lvl>
    <w:lvl w:ilvl="3" w:tplc="B254ACC8">
      <w:start w:val="1"/>
      <w:numFmt w:val="decimal"/>
      <w:lvlText w:val="(%4)"/>
      <w:lvlJc w:val="left"/>
      <w:pPr>
        <w:tabs>
          <w:tab w:val="num" w:pos="3240"/>
        </w:tabs>
        <w:ind w:left="3240" w:hanging="360"/>
      </w:pPr>
      <w:rPr>
        <w:rFonts w:hint="default"/>
      </w:rPr>
    </w:lvl>
    <w:lvl w:ilvl="4" w:tplc="F1C490C4">
      <w:start w:val="1"/>
      <w:numFmt w:val="decimal"/>
      <w:lvlText w:val="%5)"/>
      <w:lvlJc w:val="left"/>
      <w:pPr>
        <w:tabs>
          <w:tab w:val="num" w:pos="3960"/>
        </w:tabs>
        <w:ind w:left="3960" w:hanging="360"/>
      </w:pPr>
      <w:rPr>
        <w:rFonts w:hint="default"/>
      </w:rPr>
    </w:lvl>
    <w:lvl w:ilvl="5" w:tplc="2CC4C3C4">
      <w:start w:val="1"/>
      <w:numFmt w:val="lowerRoman"/>
      <w:lvlText w:val="%6."/>
      <w:lvlJc w:val="right"/>
      <w:pPr>
        <w:tabs>
          <w:tab w:val="num" w:pos="180"/>
        </w:tabs>
        <w:ind w:left="180" w:hanging="180"/>
      </w:pPr>
    </w:lvl>
    <w:lvl w:ilvl="6" w:tplc="A98E61BE" w:tentative="1">
      <w:start w:val="1"/>
      <w:numFmt w:val="decimal"/>
      <w:lvlText w:val="%7."/>
      <w:lvlJc w:val="left"/>
      <w:pPr>
        <w:tabs>
          <w:tab w:val="num" w:pos="5400"/>
        </w:tabs>
        <w:ind w:left="5400" w:hanging="360"/>
      </w:pPr>
    </w:lvl>
    <w:lvl w:ilvl="7" w:tplc="21EE23CE" w:tentative="1">
      <w:start w:val="1"/>
      <w:numFmt w:val="lowerLetter"/>
      <w:lvlText w:val="%8."/>
      <w:lvlJc w:val="left"/>
      <w:pPr>
        <w:tabs>
          <w:tab w:val="num" w:pos="6120"/>
        </w:tabs>
        <w:ind w:left="6120" w:hanging="360"/>
      </w:pPr>
    </w:lvl>
    <w:lvl w:ilvl="8" w:tplc="FA309B3C" w:tentative="1">
      <w:start w:val="1"/>
      <w:numFmt w:val="lowerRoman"/>
      <w:lvlText w:val="%9."/>
      <w:lvlJc w:val="right"/>
      <w:pPr>
        <w:tabs>
          <w:tab w:val="num" w:pos="6840"/>
        </w:tabs>
        <w:ind w:left="6840" w:hanging="180"/>
      </w:pPr>
    </w:lvl>
  </w:abstractNum>
  <w:abstractNum w:abstractNumId="4">
    <w:nsid w:val="061B7BFC"/>
    <w:multiLevelType w:val="multilevel"/>
    <w:tmpl w:val="65E470EE"/>
    <w:lvl w:ilvl="0">
      <w:start w:val="3"/>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263D250A"/>
    <w:multiLevelType w:val="hybridMultilevel"/>
    <w:tmpl w:val="753E48F0"/>
    <w:lvl w:ilvl="0" w:tplc="04210011">
      <w:start w:val="1"/>
      <w:numFmt w:val="decimal"/>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6">
    <w:nsid w:val="28C25535"/>
    <w:multiLevelType w:val="hybridMultilevel"/>
    <w:tmpl w:val="FE6E7944"/>
    <w:lvl w:ilvl="0" w:tplc="CF0A6BEE">
      <w:start w:val="1"/>
      <w:numFmt w:val="upperLetter"/>
      <w:lvlText w:val="%1."/>
      <w:lvlJc w:val="left"/>
      <w:pPr>
        <w:ind w:left="1156" w:hanging="360"/>
      </w:pPr>
      <w:rPr>
        <w:rFonts w:eastAsia="Calibri" w:hint="default"/>
        <w:b/>
      </w:rPr>
    </w:lvl>
    <w:lvl w:ilvl="1" w:tplc="04210019" w:tentative="1">
      <w:start w:val="1"/>
      <w:numFmt w:val="lowerLetter"/>
      <w:lvlText w:val="%2."/>
      <w:lvlJc w:val="left"/>
      <w:pPr>
        <w:ind w:left="1876" w:hanging="360"/>
      </w:pPr>
    </w:lvl>
    <w:lvl w:ilvl="2" w:tplc="0421001B" w:tentative="1">
      <w:start w:val="1"/>
      <w:numFmt w:val="lowerRoman"/>
      <w:lvlText w:val="%3."/>
      <w:lvlJc w:val="right"/>
      <w:pPr>
        <w:ind w:left="2596" w:hanging="180"/>
      </w:pPr>
    </w:lvl>
    <w:lvl w:ilvl="3" w:tplc="0421000F" w:tentative="1">
      <w:start w:val="1"/>
      <w:numFmt w:val="decimal"/>
      <w:lvlText w:val="%4."/>
      <w:lvlJc w:val="left"/>
      <w:pPr>
        <w:ind w:left="3316" w:hanging="360"/>
      </w:pPr>
    </w:lvl>
    <w:lvl w:ilvl="4" w:tplc="04210019" w:tentative="1">
      <w:start w:val="1"/>
      <w:numFmt w:val="lowerLetter"/>
      <w:lvlText w:val="%5."/>
      <w:lvlJc w:val="left"/>
      <w:pPr>
        <w:ind w:left="4036" w:hanging="360"/>
      </w:pPr>
    </w:lvl>
    <w:lvl w:ilvl="5" w:tplc="0421001B" w:tentative="1">
      <w:start w:val="1"/>
      <w:numFmt w:val="lowerRoman"/>
      <w:lvlText w:val="%6."/>
      <w:lvlJc w:val="right"/>
      <w:pPr>
        <w:ind w:left="4756" w:hanging="180"/>
      </w:pPr>
    </w:lvl>
    <w:lvl w:ilvl="6" w:tplc="0421000F" w:tentative="1">
      <w:start w:val="1"/>
      <w:numFmt w:val="decimal"/>
      <w:lvlText w:val="%7."/>
      <w:lvlJc w:val="left"/>
      <w:pPr>
        <w:ind w:left="5476" w:hanging="360"/>
      </w:pPr>
    </w:lvl>
    <w:lvl w:ilvl="7" w:tplc="04210019" w:tentative="1">
      <w:start w:val="1"/>
      <w:numFmt w:val="lowerLetter"/>
      <w:lvlText w:val="%8."/>
      <w:lvlJc w:val="left"/>
      <w:pPr>
        <w:ind w:left="6196" w:hanging="360"/>
      </w:pPr>
    </w:lvl>
    <w:lvl w:ilvl="8" w:tplc="0421001B" w:tentative="1">
      <w:start w:val="1"/>
      <w:numFmt w:val="lowerRoman"/>
      <w:lvlText w:val="%9."/>
      <w:lvlJc w:val="right"/>
      <w:pPr>
        <w:ind w:left="6916" w:hanging="180"/>
      </w:pPr>
    </w:lvl>
  </w:abstractNum>
  <w:abstractNum w:abstractNumId="7">
    <w:nsid w:val="2BA874D3"/>
    <w:multiLevelType w:val="hybridMultilevel"/>
    <w:tmpl w:val="452ADC2E"/>
    <w:lvl w:ilvl="0" w:tplc="04210011">
      <w:start w:val="1"/>
      <w:numFmt w:val="decimal"/>
      <w:lvlText w:val="%1)"/>
      <w:lvlJc w:val="left"/>
      <w:pPr>
        <w:ind w:left="2160" w:hanging="360"/>
      </w:pPr>
    </w:lvl>
    <w:lvl w:ilvl="1" w:tplc="04210019">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
    <w:nsid w:val="2C1904BE"/>
    <w:multiLevelType w:val="hybridMultilevel"/>
    <w:tmpl w:val="5C0EF134"/>
    <w:lvl w:ilvl="0" w:tplc="E47619B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7E1798"/>
    <w:multiLevelType w:val="hybridMultilevel"/>
    <w:tmpl w:val="F33CE682"/>
    <w:lvl w:ilvl="0" w:tplc="C22479BE">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2830367"/>
    <w:multiLevelType w:val="hybridMultilevel"/>
    <w:tmpl w:val="9622FA2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7EDAF8B0">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479366C"/>
    <w:multiLevelType w:val="hybridMultilevel"/>
    <w:tmpl w:val="81BC85D0"/>
    <w:lvl w:ilvl="0" w:tplc="04210019">
      <w:start w:val="1"/>
      <w:numFmt w:val="lowerLetter"/>
      <w:lvlText w:val="%1."/>
      <w:lvlJc w:val="left"/>
      <w:pPr>
        <w:ind w:left="720" w:hanging="360"/>
      </w:pPr>
    </w:lvl>
    <w:lvl w:ilvl="1" w:tplc="F36AC04C">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6FA5DFD"/>
    <w:multiLevelType w:val="hybridMultilevel"/>
    <w:tmpl w:val="0A9C4D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765BE5"/>
    <w:multiLevelType w:val="hybridMultilevel"/>
    <w:tmpl w:val="56A44F32"/>
    <w:lvl w:ilvl="0" w:tplc="7072443E">
      <w:start w:val="1"/>
      <w:numFmt w:val="decimal"/>
      <w:lvlText w:val="%1."/>
      <w:lvlJc w:val="left"/>
      <w:pPr>
        <w:ind w:left="598" w:hanging="360"/>
      </w:pPr>
      <w:rPr>
        <w:rFonts w:hint="default"/>
      </w:rPr>
    </w:lvl>
    <w:lvl w:ilvl="1" w:tplc="04210019" w:tentative="1">
      <w:start w:val="1"/>
      <w:numFmt w:val="lowerLetter"/>
      <w:lvlText w:val="%2."/>
      <w:lvlJc w:val="left"/>
      <w:pPr>
        <w:ind w:left="1318" w:hanging="360"/>
      </w:pPr>
    </w:lvl>
    <w:lvl w:ilvl="2" w:tplc="0421001B" w:tentative="1">
      <w:start w:val="1"/>
      <w:numFmt w:val="lowerRoman"/>
      <w:lvlText w:val="%3."/>
      <w:lvlJc w:val="right"/>
      <w:pPr>
        <w:ind w:left="2038" w:hanging="180"/>
      </w:pPr>
    </w:lvl>
    <w:lvl w:ilvl="3" w:tplc="0421000F" w:tentative="1">
      <w:start w:val="1"/>
      <w:numFmt w:val="decimal"/>
      <w:lvlText w:val="%4."/>
      <w:lvlJc w:val="left"/>
      <w:pPr>
        <w:ind w:left="2758" w:hanging="360"/>
      </w:pPr>
    </w:lvl>
    <w:lvl w:ilvl="4" w:tplc="04210019" w:tentative="1">
      <w:start w:val="1"/>
      <w:numFmt w:val="lowerLetter"/>
      <w:lvlText w:val="%5."/>
      <w:lvlJc w:val="left"/>
      <w:pPr>
        <w:ind w:left="3478" w:hanging="360"/>
      </w:pPr>
    </w:lvl>
    <w:lvl w:ilvl="5" w:tplc="0421001B" w:tentative="1">
      <w:start w:val="1"/>
      <w:numFmt w:val="lowerRoman"/>
      <w:lvlText w:val="%6."/>
      <w:lvlJc w:val="right"/>
      <w:pPr>
        <w:ind w:left="4198" w:hanging="180"/>
      </w:pPr>
    </w:lvl>
    <w:lvl w:ilvl="6" w:tplc="0421000F" w:tentative="1">
      <w:start w:val="1"/>
      <w:numFmt w:val="decimal"/>
      <w:lvlText w:val="%7."/>
      <w:lvlJc w:val="left"/>
      <w:pPr>
        <w:ind w:left="4918" w:hanging="360"/>
      </w:pPr>
    </w:lvl>
    <w:lvl w:ilvl="7" w:tplc="04210019" w:tentative="1">
      <w:start w:val="1"/>
      <w:numFmt w:val="lowerLetter"/>
      <w:lvlText w:val="%8."/>
      <w:lvlJc w:val="left"/>
      <w:pPr>
        <w:ind w:left="5638" w:hanging="360"/>
      </w:pPr>
    </w:lvl>
    <w:lvl w:ilvl="8" w:tplc="0421001B" w:tentative="1">
      <w:start w:val="1"/>
      <w:numFmt w:val="lowerRoman"/>
      <w:lvlText w:val="%9."/>
      <w:lvlJc w:val="right"/>
      <w:pPr>
        <w:ind w:left="6358" w:hanging="180"/>
      </w:pPr>
    </w:lvl>
  </w:abstractNum>
  <w:abstractNum w:abstractNumId="14">
    <w:nsid w:val="45F461CC"/>
    <w:multiLevelType w:val="hybridMultilevel"/>
    <w:tmpl w:val="518A6D08"/>
    <w:lvl w:ilvl="0" w:tplc="45B466BE">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5">
    <w:nsid w:val="51160347"/>
    <w:multiLevelType w:val="hybridMultilevel"/>
    <w:tmpl w:val="E3060B8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
    <w:nsid w:val="526A6E50"/>
    <w:multiLevelType w:val="hybridMultilevel"/>
    <w:tmpl w:val="BC72D3D4"/>
    <w:lvl w:ilvl="0" w:tplc="F5405274">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29B48BF"/>
    <w:multiLevelType w:val="hybridMultilevel"/>
    <w:tmpl w:val="47F288A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8">
    <w:nsid w:val="570D5F32"/>
    <w:multiLevelType w:val="hybridMultilevel"/>
    <w:tmpl w:val="05EECA2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614F64EB"/>
    <w:multiLevelType w:val="multilevel"/>
    <w:tmpl w:val="8E0AC04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62202479"/>
    <w:multiLevelType w:val="multilevel"/>
    <w:tmpl w:val="D79C2F4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nsid w:val="63C54D40"/>
    <w:multiLevelType w:val="hybridMultilevel"/>
    <w:tmpl w:val="E3060B8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2">
    <w:nsid w:val="795A4237"/>
    <w:multiLevelType w:val="hybridMultilevel"/>
    <w:tmpl w:val="0416355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7BB82298"/>
    <w:multiLevelType w:val="hybridMultilevel"/>
    <w:tmpl w:val="250EF88E"/>
    <w:lvl w:ilvl="0" w:tplc="E458C32C">
      <w:start w:val="1"/>
      <w:numFmt w:val="lowerLetter"/>
      <w:lvlText w:val="%1."/>
      <w:lvlJc w:val="left"/>
      <w:pPr>
        <w:ind w:left="1759" w:hanging="360"/>
      </w:pPr>
      <w:rPr>
        <w:rFonts w:ascii="Times New Roman" w:eastAsia="Times New Roman" w:hAnsi="Times New Roman" w:cs="Times New Roman" w:hint="default"/>
        <w:i w:val="0"/>
        <w:spacing w:val="-8"/>
        <w:w w:val="99"/>
        <w:sz w:val="24"/>
        <w:szCs w:val="24"/>
        <w:lang w:val="id" w:eastAsia="en-US" w:bidi="ar-SA"/>
      </w:rPr>
    </w:lvl>
    <w:lvl w:ilvl="1" w:tplc="4BB85C6E">
      <w:numFmt w:val="bullet"/>
      <w:lvlText w:val="•"/>
      <w:lvlJc w:val="left"/>
      <w:pPr>
        <w:ind w:left="2466" w:hanging="360"/>
      </w:pPr>
      <w:rPr>
        <w:rFonts w:hint="default"/>
        <w:lang w:val="id" w:eastAsia="en-US" w:bidi="ar-SA"/>
      </w:rPr>
    </w:lvl>
    <w:lvl w:ilvl="2" w:tplc="81E46A54">
      <w:numFmt w:val="bullet"/>
      <w:lvlText w:val="•"/>
      <w:lvlJc w:val="left"/>
      <w:pPr>
        <w:ind w:left="3173" w:hanging="360"/>
      </w:pPr>
      <w:rPr>
        <w:rFonts w:hint="default"/>
        <w:lang w:val="id" w:eastAsia="en-US" w:bidi="ar-SA"/>
      </w:rPr>
    </w:lvl>
    <w:lvl w:ilvl="3" w:tplc="A2B0AABE">
      <w:numFmt w:val="bullet"/>
      <w:lvlText w:val="•"/>
      <w:lvlJc w:val="left"/>
      <w:pPr>
        <w:ind w:left="3880" w:hanging="360"/>
      </w:pPr>
      <w:rPr>
        <w:rFonts w:hint="default"/>
        <w:lang w:val="id" w:eastAsia="en-US" w:bidi="ar-SA"/>
      </w:rPr>
    </w:lvl>
    <w:lvl w:ilvl="4" w:tplc="B2D66EF2">
      <w:numFmt w:val="bullet"/>
      <w:lvlText w:val="•"/>
      <w:lvlJc w:val="left"/>
      <w:pPr>
        <w:ind w:left="4587" w:hanging="360"/>
      </w:pPr>
      <w:rPr>
        <w:rFonts w:hint="default"/>
        <w:lang w:val="id" w:eastAsia="en-US" w:bidi="ar-SA"/>
      </w:rPr>
    </w:lvl>
    <w:lvl w:ilvl="5" w:tplc="CC382D68">
      <w:numFmt w:val="bullet"/>
      <w:lvlText w:val="•"/>
      <w:lvlJc w:val="left"/>
      <w:pPr>
        <w:ind w:left="5294" w:hanging="360"/>
      </w:pPr>
      <w:rPr>
        <w:rFonts w:hint="default"/>
        <w:lang w:val="id" w:eastAsia="en-US" w:bidi="ar-SA"/>
      </w:rPr>
    </w:lvl>
    <w:lvl w:ilvl="6" w:tplc="374CC230">
      <w:numFmt w:val="bullet"/>
      <w:lvlText w:val="•"/>
      <w:lvlJc w:val="left"/>
      <w:pPr>
        <w:ind w:left="6001" w:hanging="360"/>
      </w:pPr>
      <w:rPr>
        <w:rFonts w:hint="default"/>
        <w:lang w:val="id" w:eastAsia="en-US" w:bidi="ar-SA"/>
      </w:rPr>
    </w:lvl>
    <w:lvl w:ilvl="7" w:tplc="6190349C">
      <w:numFmt w:val="bullet"/>
      <w:lvlText w:val="•"/>
      <w:lvlJc w:val="left"/>
      <w:pPr>
        <w:ind w:left="6708" w:hanging="360"/>
      </w:pPr>
      <w:rPr>
        <w:rFonts w:hint="default"/>
        <w:lang w:val="id" w:eastAsia="en-US" w:bidi="ar-SA"/>
      </w:rPr>
    </w:lvl>
    <w:lvl w:ilvl="8" w:tplc="B14E89FC">
      <w:numFmt w:val="bullet"/>
      <w:lvlText w:val="•"/>
      <w:lvlJc w:val="left"/>
      <w:pPr>
        <w:ind w:left="7415" w:hanging="360"/>
      </w:pPr>
      <w:rPr>
        <w:rFonts w:hint="default"/>
        <w:lang w:val="id" w:eastAsia="en-US" w:bidi="ar-SA"/>
      </w:rPr>
    </w:lvl>
  </w:abstractNum>
  <w:abstractNum w:abstractNumId="24">
    <w:nsid w:val="7CA81EAD"/>
    <w:multiLevelType w:val="hybridMultilevel"/>
    <w:tmpl w:val="19842F4C"/>
    <w:lvl w:ilvl="0" w:tplc="04210011">
      <w:start w:val="1"/>
      <w:numFmt w:val="decimal"/>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25">
    <w:nsid w:val="7E694A65"/>
    <w:multiLevelType w:val="hybridMultilevel"/>
    <w:tmpl w:val="461ADDC0"/>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26">
    <w:nsid w:val="7E875570"/>
    <w:multiLevelType w:val="hybridMultilevel"/>
    <w:tmpl w:val="2B8623DA"/>
    <w:lvl w:ilvl="0" w:tplc="5F8004FA">
      <w:start w:val="1"/>
      <w:numFmt w:val="upperLetter"/>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0"/>
  </w:num>
  <w:num w:numId="3">
    <w:abstractNumId w:val="26"/>
  </w:num>
  <w:num w:numId="4">
    <w:abstractNumId w:val="6"/>
  </w:num>
  <w:num w:numId="5">
    <w:abstractNumId w:val="3"/>
  </w:num>
  <w:num w:numId="6">
    <w:abstractNumId w:val="10"/>
  </w:num>
  <w:num w:numId="7">
    <w:abstractNumId w:val="19"/>
  </w:num>
  <w:num w:numId="8">
    <w:abstractNumId w:val="16"/>
  </w:num>
  <w:num w:numId="9">
    <w:abstractNumId w:val="23"/>
  </w:num>
  <w:num w:numId="10">
    <w:abstractNumId w:val="2"/>
  </w:num>
  <w:num w:numId="11">
    <w:abstractNumId w:val="20"/>
  </w:num>
  <w:num w:numId="12">
    <w:abstractNumId w:val="8"/>
  </w:num>
  <w:num w:numId="13">
    <w:abstractNumId w:val="4"/>
  </w:num>
  <w:num w:numId="14">
    <w:abstractNumId w:val="17"/>
  </w:num>
  <w:num w:numId="15">
    <w:abstractNumId w:val="21"/>
  </w:num>
  <w:num w:numId="16">
    <w:abstractNumId w:val="5"/>
  </w:num>
  <w:num w:numId="17">
    <w:abstractNumId w:val="24"/>
  </w:num>
  <w:num w:numId="18">
    <w:abstractNumId w:val="9"/>
  </w:num>
  <w:num w:numId="19">
    <w:abstractNumId w:val="13"/>
  </w:num>
  <w:num w:numId="20">
    <w:abstractNumId w:val="14"/>
  </w:num>
  <w:num w:numId="21">
    <w:abstractNumId w:val="15"/>
  </w:num>
  <w:num w:numId="22">
    <w:abstractNumId w:val="22"/>
  </w:num>
  <w:num w:numId="23">
    <w:abstractNumId w:val="11"/>
  </w:num>
  <w:num w:numId="24">
    <w:abstractNumId w:val="25"/>
  </w:num>
  <w:num w:numId="25">
    <w:abstractNumId w:val="7"/>
  </w:num>
  <w:num w:numId="26">
    <w:abstractNumId w:val="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1FB"/>
    <w:rsid w:val="002D7CD7"/>
    <w:rsid w:val="00317881"/>
    <w:rsid w:val="003855FF"/>
    <w:rsid w:val="003B4B7A"/>
    <w:rsid w:val="00432A63"/>
    <w:rsid w:val="00466054"/>
    <w:rsid w:val="00513A86"/>
    <w:rsid w:val="005C0CBE"/>
    <w:rsid w:val="0072482A"/>
    <w:rsid w:val="00785CE8"/>
    <w:rsid w:val="00794CA9"/>
    <w:rsid w:val="007D13A0"/>
    <w:rsid w:val="009E3056"/>
    <w:rsid w:val="00C756D4"/>
    <w:rsid w:val="00CF7609"/>
    <w:rsid w:val="00E1579A"/>
    <w:rsid w:val="00E6595F"/>
    <w:rsid w:val="00E8363E"/>
    <w:rsid w:val="00EC18CF"/>
    <w:rsid w:val="00EE7F1A"/>
    <w:rsid w:val="00F34824"/>
    <w:rsid w:val="00F431F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A4169-1CCA-4B35-B4D1-ED130802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756D4"/>
    <w:pPr>
      <w:keepNext/>
      <w:keepLines/>
      <w:spacing w:before="360" w:after="120" w:line="360" w:lineRule="auto"/>
      <w:jc w:val="center"/>
      <w:outlineLvl w:val="0"/>
    </w:pPr>
    <w:rPr>
      <w:rFonts w:ascii="Arial" w:eastAsia="Times New Roman" w:hAnsi="Arial" w:cs="Times New Roman"/>
      <w:b/>
      <w:szCs w:val="32"/>
    </w:rPr>
  </w:style>
  <w:style w:type="paragraph" w:styleId="Heading2">
    <w:name w:val="heading 2"/>
    <w:basedOn w:val="Normal"/>
    <w:next w:val="Normal"/>
    <w:link w:val="Heading2Char"/>
    <w:uiPriority w:val="9"/>
    <w:unhideWhenUsed/>
    <w:qFormat/>
    <w:rsid w:val="00C756D4"/>
    <w:pPr>
      <w:keepNext/>
      <w:keepLines/>
      <w:spacing w:before="40" w:after="0" w:line="360" w:lineRule="auto"/>
      <w:jc w:val="both"/>
      <w:outlineLvl w:val="1"/>
    </w:pPr>
    <w:rPr>
      <w:rFonts w:ascii="Arial" w:eastAsia="Times New Roman" w:hAnsi="Arial" w:cs="Times New Roman"/>
      <w:b/>
      <w:color w:val="000000"/>
      <w:szCs w:val="26"/>
    </w:rPr>
  </w:style>
  <w:style w:type="paragraph" w:styleId="Heading3">
    <w:name w:val="heading 3"/>
    <w:basedOn w:val="Normal"/>
    <w:next w:val="Normal"/>
    <w:link w:val="Heading3Char"/>
    <w:qFormat/>
    <w:rsid w:val="00C756D4"/>
    <w:pPr>
      <w:keepNext/>
      <w:numPr>
        <w:ilvl w:val="1"/>
        <w:numId w:val="5"/>
      </w:numPr>
      <w:spacing w:after="0" w:line="480" w:lineRule="auto"/>
      <w:outlineLvl w:val="2"/>
    </w:pPr>
    <w:rPr>
      <w:rFonts w:ascii="Arial" w:eastAsia="Times New Roman" w:hAnsi="Arial" w:cs="Times New Roman"/>
      <w:b/>
      <w:bCs/>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6D4"/>
    <w:rPr>
      <w:rFonts w:ascii="Arial" w:eastAsia="Times New Roman" w:hAnsi="Arial" w:cs="Times New Roman"/>
      <w:b/>
      <w:szCs w:val="32"/>
    </w:rPr>
  </w:style>
  <w:style w:type="character" w:customStyle="1" w:styleId="Heading2Char">
    <w:name w:val="Heading 2 Char"/>
    <w:basedOn w:val="DefaultParagraphFont"/>
    <w:link w:val="Heading2"/>
    <w:uiPriority w:val="9"/>
    <w:rsid w:val="00C756D4"/>
    <w:rPr>
      <w:rFonts w:ascii="Arial" w:eastAsia="Times New Roman" w:hAnsi="Arial" w:cs="Times New Roman"/>
      <w:b/>
      <w:color w:val="000000"/>
      <w:szCs w:val="26"/>
    </w:rPr>
  </w:style>
  <w:style w:type="character" w:customStyle="1" w:styleId="Heading3Char">
    <w:name w:val="Heading 3 Char"/>
    <w:basedOn w:val="DefaultParagraphFont"/>
    <w:link w:val="Heading3"/>
    <w:rsid w:val="00C756D4"/>
    <w:rPr>
      <w:rFonts w:ascii="Arial" w:eastAsia="Times New Roman" w:hAnsi="Arial" w:cs="Times New Roman"/>
      <w:b/>
      <w:bCs/>
      <w:szCs w:val="24"/>
      <w:lang w:val="en-US"/>
    </w:rPr>
  </w:style>
  <w:style w:type="paragraph" w:styleId="Header">
    <w:name w:val="header"/>
    <w:basedOn w:val="Normal"/>
    <w:link w:val="HeaderChar"/>
    <w:uiPriority w:val="99"/>
    <w:unhideWhenUsed/>
    <w:rsid w:val="00C756D4"/>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756D4"/>
    <w:rPr>
      <w:rFonts w:ascii="Calibri" w:eastAsia="Calibri" w:hAnsi="Calibri" w:cs="Times New Roman"/>
    </w:rPr>
  </w:style>
  <w:style w:type="paragraph" w:styleId="Footer">
    <w:name w:val="footer"/>
    <w:basedOn w:val="Normal"/>
    <w:link w:val="FooterChar"/>
    <w:uiPriority w:val="99"/>
    <w:unhideWhenUsed/>
    <w:rsid w:val="00C756D4"/>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C756D4"/>
    <w:rPr>
      <w:rFonts w:ascii="Calibri" w:eastAsia="Calibri" w:hAnsi="Calibri" w:cs="Times New Roman"/>
    </w:rPr>
  </w:style>
  <w:style w:type="paragraph" w:styleId="ListParagraph">
    <w:name w:val="List Paragraph"/>
    <w:basedOn w:val="Normal"/>
    <w:link w:val="ListParagraphChar"/>
    <w:uiPriority w:val="1"/>
    <w:qFormat/>
    <w:rsid w:val="00C756D4"/>
    <w:pPr>
      <w:spacing w:after="200" w:line="276" w:lineRule="auto"/>
      <w:ind w:left="720"/>
      <w:contextualSpacing/>
    </w:pPr>
    <w:rPr>
      <w:rFonts w:ascii="Calibri" w:eastAsia="Calibri" w:hAnsi="Calibri" w:cs="Times New Roman"/>
    </w:rPr>
  </w:style>
  <w:style w:type="character" w:customStyle="1" w:styleId="ListParagraphChar">
    <w:name w:val="List Paragraph Char"/>
    <w:link w:val="ListParagraph"/>
    <w:uiPriority w:val="1"/>
    <w:rsid w:val="00C756D4"/>
    <w:rPr>
      <w:rFonts w:ascii="Calibri" w:eastAsia="Calibri" w:hAnsi="Calibri" w:cs="Times New Roman"/>
    </w:rPr>
  </w:style>
  <w:style w:type="paragraph" w:customStyle="1" w:styleId="Default">
    <w:name w:val="Default"/>
    <w:rsid w:val="00C756D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HTMLPreformatted">
    <w:name w:val="HTML Preformatted"/>
    <w:basedOn w:val="Normal"/>
    <w:link w:val="HTMLPreformattedChar"/>
    <w:uiPriority w:val="99"/>
    <w:unhideWhenUsed/>
    <w:rsid w:val="00C75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C756D4"/>
    <w:rPr>
      <w:rFonts w:ascii="Courier New" w:eastAsia="Times New Roman" w:hAnsi="Courier New" w:cs="Courier New"/>
      <w:sz w:val="20"/>
      <w:szCs w:val="20"/>
      <w:lang w:eastAsia="id-ID"/>
    </w:rPr>
  </w:style>
  <w:style w:type="paragraph" w:styleId="BodyText">
    <w:name w:val="Body Text"/>
    <w:basedOn w:val="Normal"/>
    <w:link w:val="BodyTextChar"/>
    <w:uiPriority w:val="1"/>
    <w:qFormat/>
    <w:rsid w:val="00C756D4"/>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C756D4"/>
    <w:rPr>
      <w:rFonts w:ascii="Times New Roman" w:eastAsia="Times New Roman" w:hAnsi="Times New Roman" w:cs="Times New Roman"/>
      <w:sz w:val="24"/>
      <w:szCs w:val="24"/>
      <w:lang w:val="id"/>
    </w:rPr>
  </w:style>
  <w:style w:type="table" w:styleId="TableGrid">
    <w:name w:val="Table Grid"/>
    <w:basedOn w:val="TableNormal"/>
    <w:uiPriority w:val="39"/>
    <w:rsid w:val="00C756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11</Pages>
  <Words>3055</Words>
  <Characters>17415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2021-04-29T01:56:00Z</dcterms:created>
  <dcterms:modified xsi:type="dcterms:W3CDTF">2021-04-29T04:30:00Z</dcterms:modified>
</cp:coreProperties>
</file>